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 Id="rId5"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D5FEFE6" w14:textId="0EAC159D" w:rsidR="00E6516F" w:rsidRPr="0056398A" w:rsidRDefault="00E6516F" w:rsidP="00BC1BE5">
      <w:pPr>
        <w:tabs>
          <w:tab w:val="left" w:pos="2160"/>
        </w:tabs>
        <w:rPr>
          <w:rFonts w:ascii="Arial" w:eastAsia="游明朝" w:hAnsi="Arial" w:cs="Arial" w:hint="eastAsia"/>
          <w:b/>
          <w:sz w:val="24"/>
          <w:lang w:val="en-US" w:eastAsia="ja-JP"/>
        </w:rPr>
      </w:pPr>
      <w:bookmarkStart w:id="0" w:name="historyclause"/>
      <w:r w:rsidRPr="00FD2A35">
        <w:rPr>
          <w:rFonts w:ascii="Arial" w:hAnsi="Arial" w:cs="Arial"/>
          <w:b/>
          <w:sz w:val="24"/>
          <w:lang w:val="en-US"/>
        </w:rPr>
        <w:t>3GPP TSG-RAN WG2 Meeting #1</w:t>
      </w:r>
      <w:r w:rsidR="0005761A">
        <w:rPr>
          <w:rFonts w:ascii="Arial" w:hAnsi="Arial" w:cs="Arial"/>
          <w:b/>
          <w:sz w:val="24"/>
          <w:lang w:val="en-US"/>
        </w:rPr>
        <w:t>3</w:t>
      </w:r>
      <w:r w:rsidR="00E663D4">
        <w:rPr>
          <w:rFonts w:ascii="Arial" w:eastAsia="游明朝" w:hAnsi="Arial" w:cs="Arial" w:hint="eastAsia"/>
          <w:b/>
          <w:sz w:val="24"/>
          <w:lang w:val="en-US" w:eastAsia="ja-JP"/>
        </w:rPr>
        <w:t>1</w:t>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Pr="00FD2A35">
        <w:rPr>
          <w:rFonts w:ascii="Arial" w:hAnsi="Arial" w:cs="Arial"/>
          <w:b/>
          <w:sz w:val="24"/>
          <w:lang w:val="en-US"/>
        </w:rPr>
        <w:tab/>
      </w:r>
      <w:r w:rsidR="00A24351" w:rsidRPr="00FD2A35">
        <w:rPr>
          <w:rFonts w:ascii="Arial" w:hAnsi="Arial" w:cs="Arial"/>
          <w:b/>
          <w:sz w:val="24"/>
          <w:lang w:val="en-US"/>
        </w:rPr>
        <w:t xml:space="preserve">     </w:t>
      </w:r>
      <w:r w:rsidR="00FE6B9C" w:rsidRPr="00FE6B9C">
        <w:rPr>
          <w:rFonts w:ascii="Arial" w:hAnsi="Arial" w:cs="Arial"/>
          <w:b/>
          <w:bCs/>
          <w:sz w:val="24"/>
        </w:rPr>
        <w:t>R2-250</w:t>
      </w:r>
      <w:r w:rsidR="00CF3B0C">
        <w:rPr>
          <w:rFonts w:ascii="Arial" w:eastAsia="游明朝" w:hAnsi="Arial" w:cs="Arial" w:hint="eastAsia"/>
          <w:b/>
          <w:bCs/>
          <w:sz w:val="24"/>
          <w:lang w:eastAsia="ja-JP"/>
        </w:rPr>
        <w:t>6186</w:t>
      </w:r>
    </w:p>
    <w:p w14:paraId="3293D479" w14:textId="2C267CCF" w:rsidR="00C56D74" w:rsidRPr="00FD2A35" w:rsidRDefault="00E663D4" w:rsidP="000043C3">
      <w:pPr>
        <w:tabs>
          <w:tab w:val="left" w:pos="2160"/>
        </w:tabs>
        <w:rPr>
          <w:rFonts w:ascii="Arial" w:hAnsi="Arial" w:cs="Arial"/>
          <w:b/>
          <w:sz w:val="24"/>
          <w:lang w:val="en-US"/>
        </w:rPr>
      </w:pPr>
      <w:r>
        <w:rPr>
          <w:rFonts w:ascii="Arial" w:eastAsia="游明朝" w:hAnsi="Arial" w:cs="Arial" w:hint="eastAsia"/>
          <w:b/>
          <w:sz w:val="24"/>
          <w:lang w:val="en-US" w:eastAsia="ja-JP"/>
        </w:rPr>
        <w:t>Bangalore</w:t>
      </w:r>
      <w:r w:rsidR="007C7589" w:rsidRPr="007C7589">
        <w:rPr>
          <w:rFonts w:ascii="Arial" w:hAnsi="Arial" w:cs="Arial"/>
          <w:b/>
          <w:sz w:val="24"/>
          <w:lang w:val="en-US"/>
        </w:rPr>
        <w:t xml:space="preserve">, </w:t>
      </w:r>
      <w:r>
        <w:rPr>
          <w:rFonts w:ascii="Arial" w:eastAsia="游明朝" w:hAnsi="Arial" w:cs="Arial" w:hint="eastAsia"/>
          <w:b/>
          <w:sz w:val="24"/>
          <w:lang w:val="en-US" w:eastAsia="ja-JP"/>
        </w:rPr>
        <w:t>India</w:t>
      </w:r>
      <w:r w:rsidR="0016006C" w:rsidRPr="0016006C">
        <w:rPr>
          <w:rFonts w:ascii="Arial" w:hAnsi="Arial" w:cs="Arial"/>
          <w:b/>
          <w:sz w:val="24"/>
          <w:lang w:val="en-US"/>
        </w:rPr>
        <w:t xml:space="preserve">, </w:t>
      </w:r>
      <w:r w:rsidR="00433391">
        <w:rPr>
          <w:rFonts w:ascii="Arial" w:eastAsia="游明朝" w:hAnsi="Arial" w:cs="Arial" w:hint="eastAsia"/>
          <w:b/>
          <w:sz w:val="24"/>
          <w:lang w:val="en-US" w:eastAsia="ja-JP"/>
        </w:rPr>
        <w:t>Aug</w:t>
      </w:r>
      <w:r>
        <w:rPr>
          <w:rFonts w:ascii="Arial" w:eastAsia="游明朝" w:hAnsi="Arial" w:cs="Arial" w:hint="eastAsia"/>
          <w:b/>
          <w:sz w:val="24"/>
          <w:lang w:val="en-US" w:eastAsia="ja-JP"/>
        </w:rPr>
        <w:t xml:space="preserve"> 25</w:t>
      </w:r>
      <w:r w:rsidRPr="00E663D4">
        <w:rPr>
          <w:rFonts w:ascii="Arial" w:eastAsia="游明朝" w:hAnsi="Arial" w:cs="Arial" w:hint="eastAsia"/>
          <w:b/>
          <w:sz w:val="24"/>
          <w:vertAlign w:val="superscript"/>
          <w:lang w:val="en-US" w:eastAsia="ja-JP"/>
        </w:rPr>
        <w:t>th</w:t>
      </w:r>
      <w:r>
        <w:rPr>
          <w:rFonts w:ascii="Arial" w:eastAsia="游明朝" w:hAnsi="Arial" w:cs="Arial" w:hint="eastAsia"/>
          <w:b/>
          <w:sz w:val="24"/>
          <w:lang w:val="en-US" w:eastAsia="ja-JP"/>
        </w:rPr>
        <w:t>-29</w:t>
      </w:r>
      <w:r w:rsidRPr="00E663D4">
        <w:rPr>
          <w:rFonts w:ascii="Arial" w:eastAsia="游明朝" w:hAnsi="Arial" w:cs="Arial" w:hint="eastAsia"/>
          <w:b/>
          <w:sz w:val="24"/>
          <w:vertAlign w:val="superscript"/>
          <w:lang w:val="en-US" w:eastAsia="ja-JP"/>
        </w:rPr>
        <w:t>th</w:t>
      </w:r>
      <w:r>
        <w:rPr>
          <w:rFonts w:ascii="Arial" w:eastAsia="游明朝" w:hAnsi="Arial" w:cs="Arial" w:hint="eastAsia"/>
          <w:b/>
          <w:sz w:val="24"/>
          <w:lang w:val="en-US" w:eastAsia="ja-JP"/>
        </w:rPr>
        <w:t xml:space="preserve"> </w:t>
      </w:r>
      <w:r w:rsidR="00FE46B8" w:rsidRPr="00FE46B8">
        <w:rPr>
          <w:rFonts w:ascii="Arial" w:hAnsi="Arial" w:cs="Arial"/>
          <w:b/>
          <w:sz w:val="24"/>
          <w:lang w:val="en-US"/>
        </w:rPr>
        <w:t>2025</w:t>
      </w:r>
      <w:r w:rsidR="0016006C" w:rsidRPr="0016006C">
        <w:rPr>
          <w:rFonts w:ascii="Arial" w:hAnsi="Arial" w:cs="Arial"/>
          <w:b/>
          <w:sz w:val="24"/>
          <w:lang w:val="en-US"/>
        </w:rPr>
        <w:tab/>
      </w:r>
      <w:r w:rsidR="0016006C" w:rsidRPr="0016006C">
        <w:rPr>
          <w:rFonts w:ascii="Arial" w:hAnsi="Arial" w:cs="Arial"/>
          <w:b/>
          <w:sz w:val="24"/>
          <w:lang w:val="en-US"/>
        </w:rPr>
        <w:tab/>
      </w:r>
      <w:r w:rsidR="0016006C" w:rsidRPr="0016006C">
        <w:rPr>
          <w:rFonts w:ascii="Arial" w:hAnsi="Arial" w:cs="Arial"/>
          <w:b/>
          <w:sz w:val="24"/>
          <w:lang w:val="en-US"/>
        </w:rPr>
        <w:tab/>
      </w:r>
      <w:r w:rsidR="0016006C" w:rsidRPr="0016006C">
        <w:rPr>
          <w:rFonts w:ascii="Arial" w:hAnsi="Arial" w:cs="Arial"/>
          <w:b/>
          <w:sz w:val="24"/>
          <w:lang w:val="en-US"/>
        </w:rPr>
        <w:tab/>
      </w:r>
      <w:r w:rsidR="0016006C" w:rsidRPr="0016006C">
        <w:rPr>
          <w:rFonts w:ascii="Arial" w:hAnsi="Arial" w:cs="Arial"/>
          <w:b/>
          <w:sz w:val="24"/>
          <w:lang w:val="en-US"/>
        </w:rPr>
        <w:tab/>
      </w:r>
      <w:r w:rsidR="0016006C" w:rsidRPr="0016006C">
        <w:rPr>
          <w:rFonts w:ascii="Arial" w:hAnsi="Arial" w:cs="Arial"/>
          <w:b/>
          <w:sz w:val="24"/>
          <w:lang w:val="en-US"/>
        </w:rPr>
        <w:tab/>
      </w:r>
      <w:r w:rsidR="0016006C" w:rsidRPr="0016006C">
        <w:rPr>
          <w:rFonts w:ascii="Arial" w:hAnsi="Arial" w:cs="Arial"/>
          <w:b/>
          <w:sz w:val="24"/>
          <w:lang w:val="en-US"/>
        </w:rPr>
        <w:tab/>
      </w:r>
      <w:r w:rsidR="0016006C" w:rsidRPr="0016006C">
        <w:rPr>
          <w:rFonts w:ascii="Arial" w:hAnsi="Arial" w:cs="Arial"/>
          <w:b/>
          <w:sz w:val="24"/>
          <w:lang w:val="en-US"/>
        </w:rPr>
        <w:tab/>
      </w:r>
      <w:r w:rsidR="0016006C" w:rsidRPr="0016006C">
        <w:rPr>
          <w:rFonts w:ascii="Arial" w:hAnsi="Arial" w:cs="Arial"/>
          <w:b/>
          <w:sz w:val="24"/>
          <w:lang w:val="en-US"/>
        </w:rPr>
        <w:tab/>
        <w:t xml:space="preserve">  </w:t>
      </w:r>
      <w:r w:rsidR="00155C92" w:rsidRPr="00FD2A35">
        <w:rPr>
          <w:rFonts w:ascii="Arial" w:hAnsi="Arial" w:cs="Arial"/>
          <w:b/>
          <w:sz w:val="24"/>
          <w:lang w:val="en-US"/>
        </w:rPr>
        <w:tab/>
      </w:r>
      <w:r w:rsidR="00155C92" w:rsidRPr="00FD2A35">
        <w:rPr>
          <w:rFonts w:ascii="Arial" w:hAnsi="Arial" w:cs="Arial"/>
          <w:b/>
          <w:sz w:val="24"/>
          <w:lang w:val="en-US"/>
        </w:rPr>
        <w:tab/>
      </w:r>
      <w:r w:rsidR="00155C92" w:rsidRPr="00FD2A35">
        <w:rPr>
          <w:rFonts w:ascii="Arial" w:hAnsi="Arial" w:cs="Arial"/>
          <w:b/>
          <w:sz w:val="24"/>
          <w:lang w:val="en-US"/>
        </w:rPr>
        <w:tab/>
      </w:r>
      <w:r w:rsidR="00155C92" w:rsidRPr="00FD2A35">
        <w:rPr>
          <w:rFonts w:ascii="Arial" w:hAnsi="Arial" w:cs="Arial"/>
          <w:b/>
          <w:sz w:val="24"/>
          <w:lang w:val="en-US"/>
        </w:rPr>
        <w:tab/>
      </w:r>
      <w:r w:rsidR="00155C92" w:rsidRPr="00FD2A35">
        <w:rPr>
          <w:rFonts w:ascii="Arial" w:hAnsi="Arial" w:cs="Arial"/>
          <w:b/>
          <w:sz w:val="24"/>
          <w:lang w:val="en-US"/>
        </w:rPr>
        <w:tab/>
      </w:r>
      <w:r w:rsidR="00155C92" w:rsidRPr="00FD2A35">
        <w:rPr>
          <w:rFonts w:ascii="Arial" w:hAnsi="Arial" w:cs="Arial"/>
          <w:b/>
          <w:sz w:val="24"/>
          <w:lang w:val="en-US"/>
        </w:rPr>
        <w:tab/>
      </w:r>
      <w:r w:rsidR="00155C92" w:rsidRPr="00FD2A35">
        <w:rPr>
          <w:rFonts w:ascii="Arial" w:hAnsi="Arial" w:cs="Arial"/>
          <w:b/>
          <w:sz w:val="24"/>
          <w:lang w:val="en-US"/>
        </w:rPr>
        <w:tab/>
      </w:r>
      <w:r w:rsidR="00155C92" w:rsidRPr="00FD2A35">
        <w:rPr>
          <w:rFonts w:ascii="Arial" w:hAnsi="Arial" w:cs="Arial"/>
          <w:b/>
          <w:sz w:val="24"/>
          <w:lang w:val="en-US"/>
        </w:rPr>
        <w:tab/>
      </w:r>
      <w:r w:rsidR="00155C92" w:rsidRPr="00FD2A35">
        <w:rPr>
          <w:rFonts w:ascii="Arial" w:hAnsi="Arial" w:cs="Arial"/>
          <w:b/>
          <w:sz w:val="24"/>
          <w:lang w:val="en-US"/>
        </w:rPr>
        <w:tab/>
        <w:t xml:space="preserve">  </w:t>
      </w:r>
    </w:p>
    <w:p w14:paraId="6C4AF3F4" w14:textId="4705652B" w:rsidR="00C56D74" w:rsidRPr="00FD2A35" w:rsidRDefault="00C56D74" w:rsidP="00C56D74">
      <w:pPr>
        <w:pStyle w:val="CH"/>
        <w:rPr>
          <w:b w:val="0"/>
          <w:lang w:val="en-US"/>
        </w:rPr>
      </w:pPr>
      <w:r w:rsidRPr="00FD2A35">
        <w:rPr>
          <w:lang w:val="en-US"/>
        </w:rPr>
        <w:t>Agenda item:</w:t>
      </w:r>
      <w:r w:rsidRPr="00FD2A35">
        <w:rPr>
          <w:lang w:val="en-US"/>
        </w:rPr>
        <w:tab/>
      </w:r>
      <w:r w:rsidR="00430BE7">
        <w:rPr>
          <w:lang w:val="en-US"/>
        </w:rPr>
        <w:t>8.1.3</w:t>
      </w:r>
    </w:p>
    <w:p w14:paraId="127DDB38" w14:textId="7DAC395D" w:rsidR="00C56D74" w:rsidRPr="00A03364" w:rsidRDefault="00C56D74" w:rsidP="007A5053">
      <w:pPr>
        <w:pStyle w:val="CH"/>
        <w:rPr>
          <w:rFonts w:eastAsia="游明朝"/>
          <w:b w:val="0"/>
          <w:lang w:val="en-US" w:eastAsia="ja-JP"/>
        </w:rPr>
      </w:pPr>
      <w:r w:rsidRPr="00FD2A35">
        <w:rPr>
          <w:lang w:val="en-US"/>
        </w:rPr>
        <w:t>Source:</w:t>
      </w:r>
      <w:r w:rsidRPr="00FD2A35">
        <w:rPr>
          <w:lang w:val="en-US"/>
        </w:rPr>
        <w:tab/>
      </w:r>
      <w:r w:rsidR="001E721D" w:rsidRPr="005E29DB">
        <w:rPr>
          <w:noProof/>
        </w:rPr>
        <w:t>NTT DOCOMO</w:t>
      </w:r>
      <w:r w:rsidR="001E721D">
        <w:rPr>
          <w:lang w:val="en-US"/>
        </w:rPr>
        <w:t xml:space="preserve">, </w:t>
      </w:r>
      <w:r w:rsidR="00430BE7" w:rsidRPr="00FD2A35">
        <w:rPr>
          <w:lang w:val="en-US"/>
        </w:rPr>
        <w:t>Apple</w:t>
      </w:r>
      <w:r w:rsidR="00430BE7">
        <w:rPr>
          <w:lang w:val="en-US"/>
        </w:rPr>
        <w:t xml:space="preserve">, </w:t>
      </w:r>
      <w:r w:rsidR="00D072A2">
        <w:rPr>
          <w:lang w:val="en-US"/>
        </w:rPr>
        <w:t xml:space="preserve">vivo, </w:t>
      </w:r>
      <w:r w:rsidR="007A5053" w:rsidRPr="007A5053">
        <w:rPr>
          <w:rFonts w:hint="eastAsia"/>
        </w:rPr>
        <w:t>Xiaomi</w:t>
      </w:r>
      <w:r w:rsidR="00A03364">
        <w:rPr>
          <w:rFonts w:eastAsia="游明朝" w:hint="eastAsia"/>
          <w:lang w:eastAsia="ja-JP"/>
        </w:rPr>
        <w:t>, OPPO</w:t>
      </w:r>
    </w:p>
    <w:p w14:paraId="014FA553" w14:textId="1638E806" w:rsidR="00C56D74" w:rsidRPr="00FD2A35" w:rsidRDefault="00C56D74" w:rsidP="00C56D74">
      <w:pPr>
        <w:pStyle w:val="CH"/>
        <w:ind w:left="2260" w:hanging="2260"/>
        <w:rPr>
          <w:lang w:val="en-US" w:eastAsia="zh-CN"/>
        </w:rPr>
      </w:pPr>
      <w:r w:rsidRPr="00FD2A35">
        <w:rPr>
          <w:lang w:val="en-US"/>
        </w:rPr>
        <w:t>Title:</w:t>
      </w:r>
      <w:r w:rsidRPr="00FD2A35">
        <w:rPr>
          <w:lang w:val="en-US"/>
        </w:rPr>
        <w:tab/>
      </w:r>
      <w:r w:rsidR="0066074F">
        <w:rPr>
          <w:lang w:val="en-US"/>
        </w:rPr>
        <w:t>User consent for NW-side data collection</w:t>
      </w:r>
    </w:p>
    <w:p w14:paraId="67861A8C" w14:textId="77777777" w:rsidR="00C56D74" w:rsidRPr="00FD2A35" w:rsidRDefault="00C56D74" w:rsidP="00C56D74">
      <w:pPr>
        <w:pStyle w:val="CH"/>
        <w:rPr>
          <w:lang w:val="en-US"/>
        </w:rPr>
      </w:pPr>
      <w:r w:rsidRPr="00FD2A35">
        <w:rPr>
          <w:lang w:val="en-US"/>
        </w:rPr>
        <w:t>Document for:</w:t>
      </w:r>
      <w:r w:rsidRPr="00FD2A35">
        <w:rPr>
          <w:lang w:val="en-US"/>
        </w:rPr>
        <w:tab/>
        <w:t>Discussion and Decision</w:t>
      </w:r>
    </w:p>
    <w:p w14:paraId="7B661F3C" w14:textId="77777777" w:rsidR="00C56D74" w:rsidRPr="00FD2A35" w:rsidRDefault="00C56D74" w:rsidP="00D309CC">
      <w:pPr>
        <w:pStyle w:val="B3"/>
        <w:rPr>
          <w:lang w:val="en-US"/>
        </w:rPr>
      </w:pPr>
    </w:p>
    <w:p w14:paraId="0273524A" w14:textId="77777777" w:rsidR="008E7986" w:rsidRPr="00FD2A35" w:rsidRDefault="008E7986" w:rsidP="008E7986">
      <w:pPr>
        <w:pStyle w:val="1"/>
        <w:rPr>
          <w:lang w:val="en-US"/>
        </w:rPr>
      </w:pPr>
      <w:r w:rsidRPr="00FD2A35">
        <w:rPr>
          <w:lang w:val="en-US"/>
        </w:rPr>
        <w:t>1</w:t>
      </w:r>
      <w:r w:rsidRPr="00FD2A35">
        <w:rPr>
          <w:lang w:val="en-US"/>
        </w:rPr>
        <w:tab/>
        <w:t xml:space="preserve">Introduction </w:t>
      </w:r>
    </w:p>
    <w:p w14:paraId="0A02E8D5" w14:textId="0BCB8637" w:rsidR="009209AA" w:rsidRPr="00FD2A35" w:rsidRDefault="0066074F" w:rsidP="0066074F">
      <w:pPr>
        <w:rPr>
          <w:lang w:val="en-US" w:eastAsia="zh-CN"/>
        </w:rPr>
      </w:pPr>
      <w:r>
        <w:rPr>
          <w:lang w:val="en-US" w:eastAsia="zh-CN"/>
        </w:rPr>
        <w:t xml:space="preserve">RAN2 agreed to support NW-side data collection for AI/ML </w:t>
      </w:r>
      <w:r w:rsidR="007D4FEE">
        <w:rPr>
          <w:lang w:val="en-US" w:eastAsia="zh-CN"/>
        </w:rPr>
        <w:t>(in both AI/ML PHY and recently also in AI/ML Mobility)</w:t>
      </w:r>
      <w:r w:rsidR="00F248B7">
        <w:rPr>
          <w:lang w:val="en-US" w:eastAsia="zh-CN"/>
        </w:rPr>
        <w:t>.</w:t>
      </w:r>
      <w:r>
        <w:rPr>
          <w:lang w:val="en-US" w:eastAsia="zh-CN"/>
        </w:rPr>
        <w:t xml:space="preserve"> We believe that this feature has important privacy implications, that require user consent as we explain in this contribution. </w:t>
      </w:r>
    </w:p>
    <w:p w14:paraId="760B78CF" w14:textId="76FA9A28" w:rsidR="0039762A" w:rsidRDefault="008E7986" w:rsidP="00DB0119">
      <w:pPr>
        <w:pStyle w:val="1"/>
        <w:rPr>
          <w:lang w:val="en-US"/>
        </w:rPr>
      </w:pPr>
      <w:r w:rsidRPr="00FD2A35">
        <w:rPr>
          <w:lang w:val="en-US"/>
        </w:rPr>
        <w:t>2</w:t>
      </w:r>
      <w:r w:rsidR="00004B93" w:rsidRPr="00FD2A35">
        <w:rPr>
          <w:lang w:val="en-US"/>
        </w:rPr>
        <w:t xml:space="preserve">  </w:t>
      </w:r>
      <w:r w:rsidR="00476CE3" w:rsidRPr="00FD2A35">
        <w:rPr>
          <w:lang w:val="en-US"/>
        </w:rPr>
        <w:t xml:space="preserve"> </w:t>
      </w:r>
      <w:r w:rsidR="00567E21" w:rsidRPr="00FD2A35">
        <w:rPr>
          <w:lang w:val="en-US"/>
        </w:rPr>
        <w:tab/>
      </w:r>
      <w:r w:rsidR="009575A3" w:rsidRPr="00FD2A35">
        <w:rPr>
          <w:lang w:val="en-US"/>
        </w:rPr>
        <w:t>Discussion</w:t>
      </w:r>
    </w:p>
    <w:p w14:paraId="5E58328B" w14:textId="1235B242" w:rsidR="00473729" w:rsidRDefault="00473729" w:rsidP="00142875">
      <w:pPr>
        <w:rPr>
          <w:lang w:val="en-US"/>
        </w:rPr>
      </w:pPr>
      <w:r>
        <w:rPr>
          <w:lang w:val="en-US"/>
        </w:rPr>
        <w:t xml:space="preserve">RAN2 have agreed to support </w:t>
      </w:r>
      <w:r w:rsidR="009545B9">
        <w:rPr>
          <w:lang w:val="en-US"/>
        </w:rPr>
        <w:t xml:space="preserve">network-side data collection </w:t>
      </w:r>
      <w:r w:rsidR="00423282">
        <w:rPr>
          <w:lang w:val="en-US"/>
        </w:rPr>
        <w:t xml:space="preserve">for AI/ML PHY </w:t>
      </w:r>
      <w:r w:rsidR="009545B9">
        <w:rPr>
          <w:lang w:val="en-US"/>
        </w:rPr>
        <w:t>using a variant of immediate MDT, as per (for example) the stage-2 running CR [3]: “</w:t>
      </w:r>
      <w:r w:rsidR="00935314" w:rsidRPr="00935314">
        <w:rPr>
          <w:lang w:val="en-US"/>
        </w:rPr>
        <w:t>For NW-side model, model training, data collection can be initiated by OAM (via immediate MDT) or by gNB.</w:t>
      </w:r>
      <w:r w:rsidR="00935314">
        <w:rPr>
          <w:lang w:val="en-US"/>
        </w:rPr>
        <w:t xml:space="preserve">”. </w:t>
      </w:r>
    </w:p>
    <w:p w14:paraId="71427B26" w14:textId="7179E6B0" w:rsidR="00142875" w:rsidRPr="00142875" w:rsidRDefault="00423282" w:rsidP="00142875">
      <w:pPr>
        <w:rPr>
          <w:lang w:val="en-US"/>
        </w:rPr>
      </w:pPr>
      <w:r>
        <w:rPr>
          <w:lang w:val="en-US"/>
        </w:rPr>
        <w:t xml:space="preserve">Furthermore, most recently </w:t>
      </w:r>
      <w:r w:rsidR="00142875" w:rsidRPr="00142875">
        <w:rPr>
          <w:lang w:val="en-US"/>
        </w:rPr>
        <w:t>RAN2</w:t>
      </w:r>
      <w:r w:rsidR="00142875">
        <w:rPr>
          <w:lang w:val="en-US"/>
        </w:rPr>
        <w:t xml:space="preserve">#129bis </w:t>
      </w:r>
      <w:r>
        <w:rPr>
          <w:lang w:val="en-US"/>
        </w:rPr>
        <w:t xml:space="preserve">also agreed to support a similar mechanism for AI/ML Mobility: </w:t>
      </w:r>
    </w:p>
    <w:p w14:paraId="1E7B522C" w14:textId="77777777" w:rsidR="00142875" w:rsidRPr="00142875" w:rsidRDefault="00142875" w:rsidP="00142875">
      <w:pPr>
        <w:pStyle w:val="Doc-text2"/>
        <w:pBdr>
          <w:top w:val="single" w:sz="4" w:space="1" w:color="auto"/>
          <w:left w:val="single" w:sz="4" w:space="4" w:color="auto"/>
          <w:bottom w:val="single" w:sz="4" w:space="1" w:color="auto"/>
          <w:right w:val="single" w:sz="4" w:space="4" w:color="auto"/>
        </w:pBdr>
        <w:rPr>
          <w:b/>
          <w:bCs/>
        </w:rPr>
      </w:pPr>
      <w:r w:rsidRPr="00142875">
        <w:rPr>
          <w:b/>
          <w:bCs/>
        </w:rPr>
        <w:t xml:space="preserve">Agreements </w:t>
      </w:r>
    </w:p>
    <w:p w14:paraId="5B3C0C8C" w14:textId="77777777" w:rsidR="00142875" w:rsidRPr="00142875" w:rsidRDefault="00142875" w:rsidP="00142875">
      <w:pPr>
        <w:pStyle w:val="Doc-text2"/>
        <w:numPr>
          <w:ilvl w:val="0"/>
          <w:numId w:val="38"/>
        </w:numPr>
        <w:pBdr>
          <w:top w:val="single" w:sz="4" w:space="1" w:color="auto"/>
          <w:left w:val="single" w:sz="4" w:space="4" w:color="auto"/>
          <w:bottom w:val="single" w:sz="4" w:space="1" w:color="auto"/>
          <w:right w:val="single" w:sz="4" w:space="4" w:color="auto"/>
        </w:pBdr>
        <w:rPr>
          <w:rFonts w:cs="Arial"/>
          <w:lang w:eastAsia="zh-CN"/>
        </w:rPr>
      </w:pPr>
      <w:r w:rsidRPr="00142875">
        <w:rPr>
          <w:rFonts w:cs="Arial"/>
          <w:lang w:eastAsia="zh-CN"/>
        </w:rPr>
        <w:t xml:space="preserve">As a baseline, use the AI ML PHY NW-side data collection procedures, configuration and reporting framework.  </w:t>
      </w:r>
    </w:p>
    <w:p w14:paraId="29BA339F" w14:textId="77777777" w:rsidR="00142875" w:rsidRPr="00142875" w:rsidRDefault="00142875" w:rsidP="00142875">
      <w:pPr>
        <w:pStyle w:val="Doc-text2"/>
        <w:numPr>
          <w:ilvl w:val="0"/>
          <w:numId w:val="38"/>
        </w:numPr>
        <w:pBdr>
          <w:top w:val="single" w:sz="4" w:space="1" w:color="auto"/>
          <w:left w:val="single" w:sz="4" w:space="4" w:color="auto"/>
          <w:bottom w:val="single" w:sz="4" w:space="1" w:color="auto"/>
          <w:right w:val="single" w:sz="4" w:space="4" w:color="auto"/>
        </w:pBdr>
        <w:rPr>
          <w:rFonts w:cs="Arial"/>
          <w:lang w:eastAsia="zh-CN"/>
        </w:rPr>
      </w:pPr>
      <w:r w:rsidRPr="00142875">
        <w:rPr>
          <w:rFonts w:cs="Arial"/>
          <w:lang w:eastAsia="zh-CN"/>
        </w:rPr>
        <w:t xml:space="preserve">Study UE side data collection configuration, taking AI ML PHY relevant procedure as baseline.   Postpone UE side data collection transfer discussion until further progress is made in AI ML PHY in R20. </w:t>
      </w:r>
    </w:p>
    <w:p w14:paraId="4C9B6409" w14:textId="77777777" w:rsidR="00142875" w:rsidRDefault="00142875" w:rsidP="007A60EF">
      <w:pPr>
        <w:rPr>
          <w:lang w:val="en-US"/>
        </w:rPr>
      </w:pPr>
    </w:p>
    <w:p w14:paraId="01CB674E" w14:textId="152E344A" w:rsidR="00142875" w:rsidRDefault="00142875" w:rsidP="007A60EF">
      <w:pPr>
        <w:rPr>
          <w:lang w:val="en-US"/>
        </w:rPr>
      </w:pPr>
      <w:r>
        <w:rPr>
          <w:lang w:val="en-US"/>
        </w:rPr>
        <w:t xml:space="preserve">One </w:t>
      </w:r>
      <w:r w:rsidR="008E291E">
        <w:rPr>
          <w:lang w:val="en-US"/>
        </w:rPr>
        <w:t xml:space="preserve">important issue we need to discuss in this context, which applies to both AI/ML </w:t>
      </w:r>
      <w:r w:rsidR="006F5B23">
        <w:rPr>
          <w:lang w:val="en-US"/>
        </w:rPr>
        <w:t xml:space="preserve">PHY and Mobility, </w:t>
      </w:r>
      <w:r>
        <w:rPr>
          <w:lang w:val="en-US"/>
        </w:rPr>
        <w:t xml:space="preserve">is user privacy. </w:t>
      </w:r>
    </w:p>
    <w:p w14:paraId="7D6DD3FB" w14:textId="7BE0926A" w:rsidR="00142875" w:rsidRDefault="00042836" w:rsidP="007A60EF">
      <w:pPr>
        <w:rPr>
          <w:lang w:val="en-US"/>
        </w:rPr>
      </w:pPr>
      <w:r>
        <w:rPr>
          <w:lang w:val="en-US"/>
        </w:rPr>
        <w:t>There are two, somewhat different but related privacy issues that need to be addressed:</w:t>
      </w:r>
    </w:p>
    <w:p w14:paraId="77CEECD8" w14:textId="217A585C" w:rsidR="00042836" w:rsidRDefault="00042836" w:rsidP="00042836">
      <w:pPr>
        <w:pStyle w:val="ac"/>
        <w:numPr>
          <w:ilvl w:val="0"/>
          <w:numId w:val="39"/>
        </w:numPr>
        <w:rPr>
          <w:lang w:val="en-US"/>
        </w:rPr>
      </w:pPr>
      <w:r>
        <w:rPr>
          <w:lang w:val="en-US"/>
        </w:rPr>
        <w:t xml:space="preserve">Collection of measurements, and </w:t>
      </w:r>
    </w:p>
    <w:p w14:paraId="2A0BE163" w14:textId="35475AC1" w:rsidR="00042836" w:rsidRDefault="00042836" w:rsidP="00042836">
      <w:pPr>
        <w:pStyle w:val="ac"/>
        <w:numPr>
          <w:ilvl w:val="0"/>
          <w:numId w:val="39"/>
        </w:numPr>
        <w:rPr>
          <w:lang w:val="en-US"/>
        </w:rPr>
      </w:pPr>
      <w:r>
        <w:rPr>
          <w:lang w:val="en-US"/>
        </w:rPr>
        <w:t>Storage of measurements (both “raw” logged measurements and measurements “embedded” in an AI/ML model).</w:t>
      </w:r>
    </w:p>
    <w:p w14:paraId="030AF995" w14:textId="4CBACD7D" w:rsidR="00042836" w:rsidRDefault="006F5B23" w:rsidP="00042836">
      <w:pPr>
        <w:rPr>
          <w:lang w:val="en-US"/>
        </w:rPr>
      </w:pPr>
      <w:r>
        <w:rPr>
          <w:lang w:val="en-US"/>
        </w:rPr>
        <w:t>M</w:t>
      </w:r>
      <w:r w:rsidR="00042836">
        <w:rPr>
          <w:lang w:val="en-US"/>
        </w:rPr>
        <w:t xml:space="preserve">easurements, collected over time for a UE, </w:t>
      </w:r>
      <w:proofErr w:type="gramStart"/>
      <w:r w:rsidR="00042836">
        <w:rPr>
          <w:lang w:val="en-US"/>
        </w:rPr>
        <w:t>is</w:t>
      </w:r>
      <w:proofErr w:type="gramEnd"/>
      <w:r w:rsidR="00042836">
        <w:rPr>
          <w:lang w:val="en-US"/>
        </w:rPr>
        <w:t xml:space="preserve"> obviously sensitive and private information. Here it is important to note that we are not talking about a single measurement</w:t>
      </w:r>
      <w:r w:rsidR="00E57F14">
        <w:rPr>
          <w:lang w:val="en-US"/>
        </w:rPr>
        <w:t xml:space="preserve">, </w:t>
      </w:r>
      <w:r w:rsidR="00042836">
        <w:rPr>
          <w:lang w:val="en-US"/>
        </w:rPr>
        <w:t>but rather a time</w:t>
      </w:r>
      <w:r w:rsidR="00754C8A">
        <w:rPr>
          <w:lang w:val="en-US"/>
        </w:rPr>
        <w:t>-</w:t>
      </w:r>
      <w:r w:rsidR="00FD3780">
        <w:rPr>
          <w:lang w:val="en-US"/>
        </w:rPr>
        <w:t>series</w:t>
      </w:r>
      <w:r w:rsidR="00042836">
        <w:rPr>
          <w:lang w:val="en-US"/>
        </w:rPr>
        <w:t xml:space="preserve"> measurements which include not only the current location of a user but also their mobility patterns. The meta data stored alongside the measurements is also likely to include timing information and location (even if location is not reported by a UE, the network can have a </w:t>
      </w:r>
      <w:proofErr w:type="gramStart"/>
      <w:r w:rsidR="00042836">
        <w:rPr>
          <w:lang w:val="en-US"/>
        </w:rPr>
        <w:t>fairly good</w:t>
      </w:r>
      <w:proofErr w:type="gramEnd"/>
      <w:r w:rsidR="00042836">
        <w:rPr>
          <w:lang w:val="en-US"/>
        </w:rPr>
        <w:t xml:space="preserve"> estimate of it through e.g. E-CID).</w:t>
      </w:r>
      <w:r w:rsidR="00E57F14">
        <w:rPr>
          <w:lang w:val="en-US"/>
        </w:rPr>
        <w:t xml:space="preserve"> In the AI/ML PHY feature, this information can be combined with beam-level information to provide even more precise UE location estimate. </w:t>
      </w:r>
    </w:p>
    <w:p w14:paraId="70D138B2" w14:textId="7D54E1AB" w:rsidR="00042836" w:rsidRDefault="00042836" w:rsidP="00042836">
      <w:pPr>
        <w:rPr>
          <w:lang w:val="en-US"/>
        </w:rPr>
      </w:pPr>
      <w:r>
        <w:rPr>
          <w:lang w:val="en-US"/>
        </w:rPr>
        <w:t xml:space="preserve">We expect counter arguments along the lines that the data “can” be anonymized and is “likely” to contain time-series which are limited in time. </w:t>
      </w:r>
      <w:r w:rsidR="00CA7FD3">
        <w:rPr>
          <w:lang w:val="en-US"/>
        </w:rPr>
        <w:t>While of course anonymization is always welcome, this is not something that 3GPP can standardize, as it is a network implementation. With regards to the length of time-series collected (and stored, see more on this below), there are two issues:</w:t>
      </w:r>
    </w:p>
    <w:p w14:paraId="1977A271" w14:textId="23EB2F27" w:rsidR="00CA7FD3" w:rsidRDefault="00CA7FD3" w:rsidP="00CA7FD3">
      <w:pPr>
        <w:pStyle w:val="ac"/>
        <w:numPr>
          <w:ilvl w:val="0"/>
          <w:numId w:val="40"/>
        </w:numPr>
        <w:rPr>
          <w:lang w:val="en-US"/>
        </w:rPr>
      </w:pPr>
      <w:r>
        <w:rPr>
          <w:lang w:val="en-US"/>
        </w:rPr>
        <w:t>First off, it is up to the network implementation to decide the length of a time-series to store – this is not something that standards can limit as we never specify network algorithms</w:t>
      </w:r>
    </w:p>
    <w:p w14:paraId="17CAD285" w14:textId="5E39631A" w:rsidR="00CA7FD3" w:rsidRPr="00CA7FD3" w:rsidRDefault="00CA7FD3" w:rsidP="00CA7FD3">
      <w:pPr>
        <w:pStyle w:val="ac"/>
        <w:numPr>
          <w:ilvl w:val="0"/>
          <w:numId w:val="40"/>
        </w:numPr>
        <w:rPr>
          <w:lang w:val="en-US"/>
        </w:rPr>
      </w:pPr>
      <w:r>
        <w:rPr>
          <w:lang w:val="en-US"/>
        </w:rPr>
        <w:t xml:space="preserve">Secondly, even if a long time-series with UE mobility is broken up into smaller “pieces”, this does not guarantee privacy as such disparate pieces can be correlated to reconstruct a long enough UE mobility pattern </w:t>
      </w:r>
    </w:p>
    <w:p w14:paraId="52CDF039" w14:textId="317DAFFF" w:rsidR="00042836" w:rsidRPr="001E5531" w:rsidRDefault="00042836" w:rsidP="00042836">
      <w:pPr>
        <w:rPr>
          <w:b/>
          <w:bCs/>
          <w:lang w:val="en-US"/>
        </w:rPr>
      </w:pPr>
      <w:r w:rsidRPr="001E5531">
        <w:rPr>
          <w:b/>
          <w:bCs/>
          <w:lang w:val="en-US"/>
        </w:rPr>
        <w:t xml:space="preserve">Observation 1: measurements collected for NW-sided AI/ML </w:t>
      </w:r>
      <w:r w:rsidR="001A6421">
        <w:rPr>
          <w:b/>
          <w:bCs/>
          <w:lang w:val="en-US"/>
        </w:rPr>
        <w:t>training</w:t>
      </w:r>
      <w:r w:rsidRPr="001E5531">
        <w:rPr>
          <w:b/>
          <w:bCs/>
          <w:lang w:val="en-US"/>
        </w:rPr>
        <w:t xml:space="preserve"> </w:t>
      </w:r>
      <w:proofErr w:type="gramStart"/>
      <w:r w:rsidRPr="001E5531">
        <w:rPr>
          <w:b/>
          <w:bCs/>
          <w:lang w:val="en-US"/>
        </w:rPr>
        <w:t>is</w:t>
      </w:r>
      <w:proofErr w:type="gramEnd"/>
      <w:r w:rsidRPr="001E5531">
        <w:rPr>
          <w:b/>
          <w:bCs/>
          <w:lang w:val="en-US"/>
        </w:rPr>
        <w:t xml:space="preserve"> private and sensitive information. </w:t>
      </w:r>
    </w:p>
    <w:p w14:paraId="27168D5E" w14:textId="0B5484D4" w:rsidR="00CA7FD3" w:rsidRDefault="00CA7FD3" w:rsidP="00042836">
      <w:pPr>
        <w:rPr>
          <w:lang w:val="en-US"/>
        </w:rPr>
      </w:pPr>
      <w:r>
        <w:rPr>
          <w:lang w:val="en-US"/>
        </w:rPr>
        <w:t xml:space="preserve">An additional and separate </w:t>
      </w:r>
      <w:r w:rsidR="004D4F67">
        <w:rPr>
          <w:lang w:val="en-US"/>
        </w:rPr>
        <w:t xml:space="preserve">(from collection) </w:t>
      </w:r>
      <w:r>
        <w:rPr>
          <w:lang w:val="en-US"/>
        </w:rPr>
        <w:t xml:space="preserve">privacy related issue is storing the information. Here the concern is not just privacy (which is important enough in and out of itself), but also regulation. The issue is that </w:t>
      </w:r>
      <w:proofErr w:type="gramStart"/>
      <w:r>
        <w:rPr>
          <w:lang w:val="en-US"/>
        </w:rPr>
        <w:t>in order to</w:t>
      </w:r>
      <w:proofErr w:type="gramEnd"/>
      <w:r>
        <w:rPr>
          <w:lang w:val="en-US"/>
        </w:rPr>
        <w:t xml:space="preserve"> train AI/ML </w:t>
      </w:r>
      <w:r>
        <w:rPr>
          <w:lang w:val="en-US"/>
        </w:rPr>
        <w:lastRenderedPageBreak/>
        <w:t xml:space="preserve">algorithms, especially deep NN algorithms, large data sets must be used. In the study companies used data sets of around 100K measurements </w:t>
      </w:r>
      <w:proofErr w:type="gramStart"/>
      <w:r>
        <w:rPr>
          <w:lang w:val="en-US"/>
        </w:rPr>
        <w:t xml:space="preserve">and in </w:t>
      </w:r>
      <w:r w:rsidR="003254BD">
        <w:rPr>
          <w:lang w:val="en-US"/>
        </w:rPr>
        <w:t>reality,</w:t>
      </w:r>
      <w:r>
        <w:rPr>
          <w:lang w:val="en-US"/>
        </w:rPr>
        <w:t xml:space="preserve"> such</w:t>
      </w:r>
      <w:proofErr w:type="gramEnd"/>
      <w:r>
        <w:rPr>
          <w:lang w:val="en-US"/>
        </w:rPr>
        <w:t xml:space="preserve"> data sets are likely to be much larger. Large data sets imply retaining sensitive information for long periods of time (to collect the data, to train the model and to update the model over time).</w:t>
      </w:r>
    </w:p>
    <w:p w14:paraId="309679A8" w14:textId="1ECAF3CD" w:rsidR="00CA7FD3" w:rsidRPr="001E5531" w:rsidRDefault="00CA7FD3" w:rsidP="00042836">
      <w:pPr>
        <w:rPr>
          <w:b/>
          <w:bCs/>
          <w:lang w:val="en-US"/>
        </w:rPr>
      </w:pPr>
      <w:r w:rsidRPr="001E5531">
        <w:rPr>
          <w:b/>
          <w:bCs/>
          <w:lang w:val="en-US"/>
        </w:rPr>
        <w:t xml:space="preserve">Observation 2: NW-sided AI/ML model training requires collection of large data sets; such large data sets must be stored for long periods of time </w:t>
      </w:r>
      <w:r w:rsidR="007135B3" w:rsidRPr="001E5531">
        <w:rPr>
          <w:b/>
          <w:bCs/>
          <w:lang w:val="en-US"/>
        </w:rPr>
        <w:t>to</w:t>
      </w:r>
      <w:r w:rsidRPr="001E5531">
        <w:rPr>
          <w:b/>
          <w:bCs/>
          <w:lang w:val="en-US"/>
        </w:rPr>
        <w:t xml:space="preserve">: collect enough data, train </w:t>
      </w:r>
      <w:r w:rsidR="007135B3">
        <w:rPr>
          <w:b/>
          <w:bCs/>
          <w:lang w:val="en-US"/>
        </w:rPr>
        <w:t>a</w:t>
      </w:r>
      <w:r w:rsidRPr="001E5531">
        <w:rPr>
          <w:b/>
          <w:bCs/>
          <w:lang w:val="en-US"/>
        </w:rPr>
        <w:t xml:space="preserve"> model, refine the model over time</w:t>
      </w:r>
      <w:r w:rsidR="007135B3">
        <w:rPr>
          <w:b/>
          <w:bCs/>
          <w:lang w:val="en-US"/>
        </w:rPr>
        <w:t xml:space="preserve"> and train other models</w:t>
      </w:r>
      <w:r w:rsidRPr="001E5531">
        <w:rPr>
          <w:b/>
          <w:bCs/>
          <w:lang w:val="en-US"/>
        </w:rPr>
        <w:t xml:space="preserve">. </w:t>
      </w:r>
    </w:p>
    <w:p w14:paraId="28F67428" w14:textId="7499323A" w:rsidR="00CA7FD3" w:rsidRDefault="00CA7FD3" w:rsidP="00042836">
      <w:pPr>
        <w:rPr>
          <w:lang w:val="en-US"/>
        </w:rPr>
      </w:pPr>
      <w:r>
        <w:rPr>
          <w:lang w:val="en-US"/>
        </w:rPr>
        <w:t>In addition to storing the logged time-</w:t>
      </w:r>
      <w:r w:rsidR="00FD3780">
        <w:rPr>
          <w:lang w:val="en-US"/>
        </w:rPr>
        <w:t>series</w:t>
      </w:r>
      <w:r>
        <w:rPr>
          <w:lang w:val="en-US"/>
        </w:rPr>
        <w:t xml:space="preserve"> measurements over long periods of time for training, the resulting trained model would </w:t>
      </w:r>
      <w:proofErr w:type="gramStart"/>
      <w:r>
        <w:rPr>
          <w:lang w:val="en-US"/>
        </w:rPr>
        <w:t>actually contain</w:t>
      </w:r>
      <w:proofErr w:type="gramEnd"/>
      <w:r>
        <w:rPr>
          <w:lang w:val="en-US"/>
        </w:rPr>
        <w:t xml:space="preserve"> (at least partially) </w:t>
      </w:r>
      <w:r w:rsidR="007135B3">
        <w:rPr>
          <w:lang w:val="en-US"/>
        </w:rPr>
        <w:t>some sensitive user location patterns</w:t>
      </w:r>
      <w:r>
        <w:rPr>
          <w:lang w:val="en-US"/>
        </w:rPr>
        <w:t xml:space="preserve"> information – potentially forever. There is a significant body of research on the topic of </w:t>
      </w:r>
      <w:r w:rsidRPr="00CA7FD3">
        <w:rPr>
          <w:lang w:val="en-US"/>
        </w:rPr>
        <w:t>Reconstructing Training Data from Trained Neural Networks</w:t>
      </w:r>
      <w:r>
        <w:rPr>
          <w:lang w:val="en-US"/>
        </w:rPr>
        <w:t xml:space="preserve"> [1]</w:t>
      </w:r>
      <w:r w:rsidR="001E600B">
        <w:rPr>
          <w:lang w:val="en-US"/>
        </w:rPr>
        <w:t xml:space="preserve">[2], which show there are significant likelihood that at least some private data may “leak” from trained models. </w:t>
      </w:r>
    </w:p>
    <w:p w14:paraId="246A3230" w14:textId="1CEFAF82" w:rsidR="00042836" w:rsidRPr="001E5531" w:rsidRDefault="001E600B" w:rsidP="00042836">
      <w:pPr>
        <w:tabs>
          <w:tab w:val="left" w:pos="789"/>
        </w:tabs>
        <w:rPr>
          <w:b/>
          <w:bCs/>
          <w:lang w:val="en-US"/>
        </w:rPr>
      </w:pPr>
      <w:r w:rsidRPr="001E5531">
        <w:rPr>
          <w:b/>
          <w:bCs/>
          <w:lang w:val="en-US"/>
        </w:rPr>
        <w:t xml:space="preserve">Observation 3: research shows that </w:t>
      </w:r>
      <w:r w:rsidR="007135B3">
        <w:rPr>
          <w:b/>
          <w:bCs/>
          <w:lang w:val="en-US"/>
        </w:rPr>
        <w:t>a</w:t>
      </w:r>
      <w:r w:rsidRPr="001E5531">
        <w:rPr>
          <w:b/>
          <w:bCs/>
          <w:lang w:val="en-US"/>
        </w:rPr>
        <w:t xml:space="preserve"> trained model itself contains the mobility data, which potentially can be reconstructed – and therefore the mobility data is potentially stored forever in the model itself. </w:t>
      </w:r>
    </w:p>
    <w:p w14:paraId="4F253E9E" w14:textId="229DECCC" w:rsidR="001E600B" w:rsidRDefault="001E600B" w:rsidP="001E600B">
      <w:pPr>
        <w:tabs>
          <w:tab w:val="left" w:pos="789"/>
        </w:tabs>
      </w:pPr>
      <w:r>
        <w:rPr>
          <w:lang w:val="en-US"/>
        </w:rPr>
        <w:t xml:space="preserve">As mentioned above, this is a privacy issue, but additionally it is also a regulatory issue. For instance, </w:t>
      </w:r>
      <w:r w:rsidRPr="001E600B">
        <w:t>General Data Protection Regulation</w:t>
      </w:r>
      <w:r>
        <w:t xml:space="preserve"> (GDPR) in Europe which contains many elaborate requirements about how user sensitive data, collected and stored over time, is regulated. Other jurisdictions may have similar regulations. </w:t>
      </w:r>
    </w:p>
    <w:p w14:paraId="407BBBD8" w14:textId="7E654901" w:rsidR="001E600B" w:rsidRPr="001E5531" w:rsidRDefault="001E600B" w:rsidP="001E600B">
      <w:pPr>
        <w:tabs>
          <w:tab w:val="left" w:pos="789"/>
        </w:tabs>
        <w:rPr>
          <w:b/>
          <w:bCs/>
        </w:rPr>
      </w:pPr>
      <w:r w:rsidRPr="001E5531">
        <w:rPr>
          <w:b/>
          <w:bCs/>
        </w:rPr>
        <w:t xml:space="preserve">Observation 4: GDPR regulates how user private information can be collected and stored over time. </w:t>
      </w:r>
    </w:p>
    <w:p w14:paraId="618A5BEA" w14:textId="0CF0CB26" w:rsidR="001E5531" w:rsidRDefault="001E5531" w:rsidP="001E600B">
      <w:pPr>
        <w:tabs>
          <w:tab w:val="left" w:pos="789"/>
        </w:tabs>
      </w:pPr>
      <w:r>
        <w:t xml:space="preserve">All these considerations, user privacy and regulatory, lead to the following conclusion: NW-sided data collection requires user consent. </w:t>
      </w:r>
    </w:p>
    <w:p w14:paraId="0FD80E26" w14:textId="2C5BB162" w:rsidR="001E5531" w:rsidRDefault="001E5531" w:rsidP="001E600B">
      <w:pPr>
        <w:tabs>
          <w:tab w:val="left" w:pos="789"/>
        </w:tabs>
        <w:rPr>
          <w:b/>
          <w:bCs/>
        </w:rPr>
      </w:pPr>
      <w:r w:rsidRPr="001E5531">
        <w:rPr>
          <w:b/>
          <w:bCs/>
        </w:rPr>
        <w:t xml:space="preserve">Proposal 1: NW-sided data collection for AI/ML model training requires user consent. </w:t>
      </w:r>
    </w:p>
    <w:p w14:paraId="1EEBC10E" w14:textId="0DC96B46" w:rsidR="0002229A" w:rsidRDefault="0002229A" w:rsidP="001E600B">
      <w:pPr>
        <w:tabs>
          <w:tab w:val="left" w:pos="789"/>
        </w:tabs>
      </w:pPr>
      <w:r w:rsidRPr="0002229A">
        <w:t xml:space="preserve">In terms of </w:t>
      </w:r>
      <w:r>
        <w:t xml:space="preserve">standards impacts, since we agreed to rely on a variant of MDT for data collection, it makes </w:t>
      </w:r>
      <w:proofErr w:type="gramStart"/>
      <w:r>
        <w:t xml:space="preserve">sense </w:t>
      </w:r>
      <w:r w:rsidR="00AF5F3B">
        <w:t xml:space="preserve"> </w:t>
      </w:r>
      <w:r>
        <w:t>to</w:t>
      </w:r>
      <w:proofErr w:type="gramEnd"/>
      <w:r>
        <w:t xml:space="preserve"> re-use the same user consent framework as the one used for MDT. </w:t>
      </w:r>
    </w:p>
    <w:p w14:paraId="0C8DABF2" w14:textId="2EE48397" w:rsidR="0049227C" w:rsidRPr="00AF5F3B" w:rsidRDefault="0049227C" w:rsidP="001E600B">
      <w:pPr>
        <w:tabs>
          <w:tab w:val="left" w:pos="789"/>
        </w:tabs>
        <w:rPr>
          <w:b/>
          <w:bCs/>
          <w:lang w:val="en-US"/>
        </w:rPr>
      </w:pPr>
      <w:r w:rsidRPr="00AF5F3B">
        <w:rPr>
          <w:b/>
          <w:bCs/>
        </w:rPr>
        <w:t xml:space="preserve">Proposal 2: re-use the existing user consent framework </w:t>
      </w:r>
      <w:r w:rsidR="00AF5F3B" w:rsidRPr="00AF5F3B">
        <w:rPr>
          <w:b/>
          <w:bCs/>
        </w:rPr>
        <w:t>(defined for MDT) for NW-side data collection.</w:t>
      </w:r>
    </w:p>
    <w:p w14:paraId="34C99636" w14:textId="098D484A" w:rsidR="008E7986" w:rsidRPr="00FD2A35" w:rsidRDefault="008E7986" w:rsidP="001E2944">
      <w:pPr>
        <w:pStyle w:val="1"/>
        <w:rPr>
          <w:lang w:val="en-US"/>
        </w:rPr>
      </w:pPr>
      <w:r w:rsidRPr="00FD2A35">
        <w:rPr>
          <w:lang w:val="en-US"/>
        </w:rPr>
        <w:t>3</w:t>
      </w:r>
      <w:r w:rsidRPr="00FD2A35">
        <w:rPr>
          <w:lang w:val="en-US"/>
        </w:rPr>
        <w:tab/>
      </w:r>
      <w:r w:rsidR="00C51CB2">
        <w:rPr>
          <w:lang w:val="en-US"/>
        </w:rPr>
        <w:t>Observations</w:t>
      </w:r>
    </w:p>
    <w:p w14:paraId="73283F25" w14:textId="30C6635B" w:rsidR="00EA0203" w:rsidRPr="00EA0203" w:rsidRDefault="00EA0203" w:rsidP="00EA0203">
      <w:pPr>
        <w:rPr>
          <w:rFonts w:eastAsia="游明朝"/>
          <w:b/>
          <w:bCs/>
          <w:lang w:val="en-US" w:eastAsia="ja-JP"/>
        </w:rPr>
      </w:pPr>
      <w:r w:rsidRPr="001E5531">
        <w:rPr>
          <w:b/>
          <w:bCs/>
          <w:lang w:val="en-US"/>
        </w:rPr>
        <w:t xml:space="preserve">Observation 1: measurements collected for NW-sided AI/ML </w:t>
      </w:r>
      <w:r>
        <w:rPr>
          <w:b/>
          <w:bCs/>
          <w:lang w:val="en-US"/>
        </w:rPr>
        <w:t>training</w:t>
      </w:r>
      <w:r w:rsidRPr="001E5531">
        <w:rPr>
          <w:b/>
          <w:bCs/>
          <w:lang w:val="en-US"/>
        </w:rPr>
        <w:t xml:space="preserve"> </w:t>
      </w:r>
      <w:proofErr w:type="gramStart"/>
      <w:r w:rsidRPr="001E5531">
        <w:rPr>
          <w:b/>
          <w:bCs/>
          <w:lang w:val="en-US"/>
        </w:rPr>
        <w:t>is</w:t>
      </w:r>
      <w:proofErr w:type="gramEnd"/>
      <w:r w:rsidRPr="001E5531">
        <w:rPr>
          <w:b/>
          <w:bCs/>
          <w:lang w:val="en-US"/>
        </w:rPr>
        <w:t xml:space="preserve"> private and sensitive information. </w:t>
      </w:r>
    </w:p>
    <w:p w14:paraId="2D00FC7E" w14:textId="48106996" w:rsidR="00EA0203" w:rsidRPr="00EA0203" w:rsidRDefault="00EA0203" w:rsidP="00EA0203">
      <w:pPr>
        <w:rPr>
          <w:rFonts w:eastAsia="游明朝"/>
          <w:b/>
          <w:bCs/>
          <w:lang w:val="en-US" w:eastAsia="ja-JP"/>
        </w:rPr>
      </w:pPr>
      <w:r w:rsidRPr="001E5531">
        <w:rPr>
          <w:b/>
          <w:bCs/>
          <w:lang w:val="en-US"/>
        </w:rPr>
        <w:t xml:space="preserve">Observation 2: NW-sided AI/ML model training requires collection of large data sets; such large data sets must be stored for long periods of time to: collect enough data, train </w:t>
      </w:r>
      <w:r>
        <w:rPr>
          <w:b/>
          <w:bCs/>
          <w:lang w:val="en-US"/>
        </w:rPr>
        <w:t>a</w:t>
      </w:r>
      <w:r w:rsidRPr="001E5531">
        <w:rPr>
          <w:b/>
          <w:bCs/>
          <w:lang w:val="en-US"/>
        </w:rPr>
        <w:t xml:space="preserve"> model, refine the model over time</w:t>
      </w:r>
      <w:r>
        <w:rPr>
          <w:b/>
          <w:bCs/>
          <w:lang w:val="en-US"/>
        </w:rPr>
        <w:t xml:space="preserve"> and train other models</w:t>
      </w:r>
      <w:r w:rsidRPr="001E5531">
        <w:rPr>
          <w:b/>
          <w:bCs/>
          <w:lang w:val="en-US"/>
        </w:rPr>
        <w:t xml:space="preserve">. </w:t>
      </w:r>
    </w:p>
    <w:p w14:paraId="3DDAB3BE" w14:textId="31FA5056" w:rsidR="00EA0203" w:rsidRPr="00EA0203" w:rsidRDefault="00EA0203" w:rsidP="00EA0203">
      <w:pPr>
        <w:tabs>
          <w:tab w:val="left" w:pos="789"/>
        </w:tabs>
        <w:rPr>
          <w:rFonts w:eastAsia="游明朝"/>
          <w:b/>
          <w:bCs/>
          <w:lang w:val="en-US" w:eastAsia="ja-JP"/>
        </w:rPr>
      </w:pPr>
      <w:r w:rsidRPr="001E5531">
        <w:rPr>
          <w:b/>
          <w:bCs/>
          <w:lang w:val="en-US"/>
        </w:rPr>
        <w:t xml:space="preserve">Observation 3: research shows that </w:t>
      </w:r>
      <w:r>
        <w:rPr>
          <w:b/>
          <w:bCs/>
          <w:lang w:val="en-US"/>
        </w:rPr>
        <w:t>a</w:t>
      </w:r>
      <w:r w:rsidRPr="001E5531">
        <w:rPr>
          <w:b/>
          <w:bCs/>
          <w:lang w:val="en-US"/>
        </w:rPr>
        <w:t xml:space="preserve"> trained model itself contains the mobility data, which potentially can be reconstructed – and therefore the mobility data is potentially stored forever in the model itself. </w:t>
      </w:r>
    </w:p>
    <w:p w14:paraId="67560110" w14:textId="0F6581A4" w:rsidR="00EA0203" w:rsidRPr="00EA0203" w:rsidRDefault="00EA0203" w:rsidP="00EA0203">
      <w:pPr>
        <w:tabs>
          <w:tab w:val="left" w:pos="789"/>
        </w:tabs>
        <w:rPr>
          <w:rFonts w:eastAsia="游明朝"/>
          <w:b/>
          <w:bCs/>
          <w:lang w:eastAsia="ja-JP"/>
        </w:rPr>
      </w:pPr>
      <w:r w:rsidRPr="001E5531">
        <w:rPr>
          <w:b/>
          <w:bCs/>
        </w:rPr>
        <w:t xml:space="preserve">Observation 4: GDPR regulates how user private information can be collected and stored over time. </w:t>
      </w:r>
    </w:p>
    <w:p w14:paraId="07548EBC" w14:textId="3BCD51B0" w:rsidR="00EA0203" w:rsidRPr="00EA0203" w:rsidRDefault="00EA0203" w:rsidP="00EA0203">
      <w:pPr>
        <w:pStyle w:val="1"/>
        <w:rPr>
          <w:rFonts w:eastAsia="游明朝"/>
          <w:lang w:val="en-US" w:eastAsia="ja-JP"/>
        </w:rPr>
      </w:pPr>
      <w:r>
        <w:rPr>
          <w:rFonts w:eastAsia="游明朝" w:hint="eastAsia"/>
          <w:lang w:val="en-US" w:eastAsia="ja-JP"/>
        </w:rPr>
        <w:t>4</w:t>
      </w:r>
      <w:r w:rsidRPr="00FD2A35">
        <w:rPr>
          <w:lang w:val="en-US"/>
        </w:rPr>
        <w:tab/>
      </w:r>
      <w:r w:rsidR="00520E3A">
        <w:rPr>
          <w:rFonts w:eastAsia="游明朝" w:hint="eastAsia"/>
          <w:lang w:val="en-US" w:eastAsia="ja-JP"/>
        </w:rPr>
        <w:t>Proposal</w:t>
      </w:r>
      <w:r>
        <w:rPr>
          <w:lang w:val="en-US"/>
        </w:rPr>
        <w:t>s</w:t>
      </w:r>
    </w:p>
    <w:p w14:paraId="2B949E66" w14:textId="032B812D" w:rsidR="00EA0203" w:rsidRPr="00EA0203" w:rsidRDefault="00EA0203" w:rsidP="00EA0203">
      <w:pPr>
        <w:tabs>
          <w:tab w:val="left" w:pos="789"/>
        </w:tabs>
        <w:rPr>
          <w:rFonts w:eastAsia="游明朝"/>
          <w:b/>
          <w:bCs/>
          <w:lang w:eastAsia="ja-JP"/>
        </w:rPr>
      </w:pPr>
      <w:r w:rsidRPr="001E5531">
        <w:rPr>
          <w:b/>
          <w:bCs/>
        </w:rPr>
        <w:t xml:space="preserve">Proposal 1: NW-sided data collection for AI/ML model training requires user consent. </w:t>
      </w:r>
    </w:p>
    <w:p w14:paraId="15A95C70" w14:textId="6EFD7CB9" w:rsidR="00EA0203" w:rsidRPr="00EA0203" w:rsidRDefault="00EA0203" w:rsidP="00EA0203">
      <w:pPr>
        <w:tabs>
          <w:tab w:val="left" w:pos="789"/>
        </w:tabs>
        <w:rPr>
          <w:rFonts w:eastAsia="游明朝"/>
          <w:b/>
          <w:bCs/>
          <w:lang w:val="en-US" w:eastAsia="ja-JP"/>
        </w:rPr>
      </w:pPr>
      <w:r w:rsidRPr="00AF5F3B">
        <w:rPr>
          <w:b/>
          <w:bCs/>
        </w:rPr>
        <w:t>Proposal 2: re-use the existing user consent framework (defined for MDT) for NW-side data collection.</w:t>
      </w:r>
    </w:p>
    <w:bookmarkEnd w:id="0"/>
    <w:p w14:paraId="404B682A" w14:textId="739036D6" w:rsidR="003E31FD" w:rsidRPr="00FD2A35" w:rsidRDefault="00F2776D" w:rsidP="003E31FD">
      <w:pPr>
        <w:pStyle w:val="1"/>
        <w:rPr>
          <w:lang w:val="en-US"/>
        </w:rPr>
      </w:pPr>
      <w:r>
        <w:rPr>
          <w:lang w:val="en-US"/>
        </w:rPr>
        <w:t>5</w:t>
      </w:r>
      <w:r w:rsidR="003E31FD" w:rsidRPr="00FD2A35">
        <w:rPr>
          <w:lang w:val="en-US"/>
        </w:rPr>
        <w:tab/>
        <w:t>References</w:t>
      </w:r>
    </w:p>
    <w:p w14:paraId="79037CF8" w14:textId="6DA2737B" w:rsidR="001E600B" w:rsidRDefault="001E600B" w:rsidP="001E600B">
      <w:pPr>
        <w:rPr>
          <w:lang w:val="en-US" w:eastAsia="ko-KR"/>
        </w:rPr>
      </w:pPr>
      <w:r>
        <w:rPr>
          <w:lang w:val="en-US" w:eastAsia="ko-KR"/>
        </w:rPr>
        <w:t>[1]</w:t>
      </w:r>
      <w:r>
        <w:rPr>
          <w:lang w:val="en-US" w:eastAsia="ko-KR"/>
        </w:rPr>
        <w:tab/>
      </w:r>
      <w:r>
        <w:rPr>
          <w:lang w:val="en-US" w:eastAsia="ko-KR"/>
        </w:rPr>
        <w:tab/>
      </w:r>
      <w:r w:rsidRPr="001E600B">
        <w:rPr>
          <w:lang w:val="en-US" w:eastAsia="ko-KR"/>
        </w:rPr>
        <w:t>Reconstructing Training Data from Diverse ML Models by Ensemble Inversion</w:t>
      </w:r>
      <w:r>
        <w:rPr>
          <w:lang w:val="en-US" w:eastAsia="ko-KR"/>
        </w:rPr>
        <w:t xml:space="preserve">, </w:t>
      </w:r>
      <w:r w:rsidRPr="001E600B">
        <w:rPr>
          <w:lang w:eastAsia="ko-KR"/>
        </w:rPr>
        <w:t>Qian Wang, Daniel Kurz</w:t>
      </w:r>
    </w:p>
    <w:p w14:paraId="389DA62B" w14:textId="67DBD6B4" w:rsidR="003C377F" w:rsidRDefault="00B379AE" w:rsidP="001E600B">
      <w:pPr>
        <w:ind w:left="284" w:hanging="284"/>
        <w:rPr>
          <w:lang w:val="en-US" w:eastAsia="ko-KR"/>
        </w:rPr>
      </w:pPr>
      <w:r w:rsidRPr="00FD2A35">
        <w:rPr>
          <w:lang w:val="en-US" w:eastAsia="ko-KR"/>
        </w:rPr>
        <w:t>[</w:t>
      </w:r>
      <w:r w:rsidR="001E600B">
        <w:rPr>
          <w:lang w:val="en-US" w:eastAsia="ko-KR"/>
        </w:rPr>
        <w:t>2</w:t>
      </w:r>
      <w:proofErr w:type="gramStart"/>
      <w:r w:rsidRPr="00FD2A35">
        <w:rPr>
          <w:lang w:val="en-US" w:eastAsia="ko-KR"/>
        </w:rPr>
        <w:t>]</w:t>
      </w:r>
      <w:r w:rsidRPr="00FD2A35">
        <w:rPr>
          <w:lang w:val="en-US" w:eastAsia="ko-KR"/>
        </w:rPr>
        <w:tab/>
      </w:r>
      <w:r w:rsidRPr="00FD2A35">
        <w:rPr>
          <w:lang w:val="en-US" w:eastAsia="ko-KR"/>
        </w:rPr>
        <w:tab/>
      </w:r>
      <w:r w:rsidR="00CA7FD3" w:rsidRPr="00CA7FD3">
        <w:rPr>
          <w:lang w:val="en-US" w:eastAsia="ko-KR"/>
        </w:rPr>
        <w:t>Reconstructing</w:t>
      </w:r>
      <w:proofErr w:type="gramEnd"/>
      <w:r w:rsidR="00CA7FD3" w:rsidRPr="00CA7FD3">
        <w:rPr>
          <w:lang w:val="en-US" w:eastAsia="ko-KR"/>
        </w:rPr>
        <w:t xml:space="preserve"> Training Data from Trained Neural Networks</w:t>
      </w:r>
      <w:r w:rsidR="00CA7FD3">
        <w:rPr>
          <w:lang w:val="en-US" w:eastAsia="ko-KR"/>
        </w:rPr>
        <w:t xml:space="preserve">, </w:t>
      </w:r>
      <w:r w:rsidR="001E600B" w:rsidRPr="001E600B">
        <w:rPr>
          <w:lang w:val="en-US" w:eastAsia="ko-KR"/>
        </w:rPr>
        <w:t>Niv Haim, Gal Vardi, Gilad Yehudai, Ohad Shamir, Michal Irani</w:t>
      </w:r>
    </w:p>
    <w:p w14:paraId="6244BA76" w14:textId="689C36D0" w:rsidR="00500110" w:rsidRPr="0003352E" w:rsidRDefault="001E600B" w:rsidP="0003352E">
      <w:pPr>
        <w:ind w:left="284" w:hanging="284"/>
        <w:rPr>
          <w:rFonts w:eastAsia="游明朝"/>
          <w:lang w:val="en-US" w:eastAsia="ja-JP"/>
        </w:rPr>
      </w:pPr>
      <w:r>
        <w:rPr>
          <w:lang w:val="en-US" w:eastAsia="ko-KR"/>
        </w:rPr>
        <w:t>[3</w:t>
      </w:r>
      <w:proofErr w:type="gramStart"/>
      <w:r>
        <w:rPr>
          <w:lang w:val="en-US" w:eastAsia="ko-KR"/>
        </w:rPr>
        <w:t>]</w:t>
      </w:r>
      <w:r>
        <w:rPr>
          <w:lang w:val="en-US" w:eastAsia="ko-KR"/>
        </w:rPr>
        <w:tab/>
      </w:r>
      <w:r>
        <w:rPr>
          <w:lang w:val="en-US" w:eastAsia="ko-KR"/>
        </w:rPr>
        <w:tab/>
      </w:r>
      <w:r w:rsidR="00BC74A3" w:rsidRPr="00BC74A3">
        <w:rPr>
          <w:lang w:val="en-US" w:eastAsia="ko-KR"/>
        </w:rPr>
        <w:t>R2</w:t>
      </w:r>
      <w:proofErr w:type="gramEnd"/>
      <w:r w:rsidR="00BC74A3" w:rsidRPr="00BC74A3">
        <w:rPr>
          <w:lang w:val="en-US" w:eastAsia="ko-KR"/>
        </w:rPr>
        <w:t>-2501806</w:t>
      </w:r>
      <w:r w:rsidR="00BC74A3">
        <w:rPr>
          <w:lang w:val="en-US" w:eastAsia="ko-KR"/>
        </w:rPr>
        <w:t xml:space="preserve">, </w:t>
      </w:r>
      <w:r w:rsidR="00473729" w:rsidRPr="00473729">
        <w:rPr>
          <w:lang w:val="en-US" w:eastAsia="ko-KR"/>
        </w:rPr>
        <w:t>Introduction of AI/ML for NR Air interface feature in TS38.300</w:t>
      </w:r>
      <w:r w:rsidR="00473729">
        <w:rPr>
          <w:lang w:val="en-US" w:eastAsia="ko-KR"/>
        </w:rPr>
        <w:t>, vivo</w:t>
      </w:r>
    </w:p>
    <w:sectPr w:rsidR="00500110" w:rsidRPr="0003352E">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DDBD299" w14:textId="77777777" w:rsidR="004748A7" w:rsidRDefault="004748A7">
      <w:r>
        <w:separator/>
      </w:r>
    </w:p>
  </w:endnote>
  <w:endnote w:type="continuationSeparator" w:id="0">
    <w:p w14:paraId="621CB8D3" w14:textId="77777777" w:rsidR="004748A7" w:rsidRDefault="004748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ＭＳ 明朝">
    <w:altName w:val="MS Mincho"/>
    <w:panose1 w:val="02020609040205080304"/>
    <w:charset w:val="80"/>
    <w:family w:val="roman"/>
    <w:pitch w:val="fixed"/>
    <w:sig w:usb0="E00002FF" w:usb1="6AC7FDFB" w:usb2="08000012" w:usb3="00000000" w:csb0="0002009F" w:csb1="00000000"/>
  </w:font>
  <w:font w:name="游明朝">
    <w:panose1 w:val="02020400000000000000"/>
    <w:charset w:val="80"/>
    <w:family w:val="roman"/>
    <w:pitch w:val="variable"/>
    <w:sig w:usb0="800002E7" w:usb1="2AC7FCFF" w:usb2="00000012" w:usb3="00000000" w:csb0="0002009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1BC97DC" w14:textId="77777777" w:rsidR="004748A7" w:rsidRDefault="004748A7">
      <w:r>
        <w:separator/>
      </w:r>
    </w:p>
  </w:footnote>
  <w:footnote w:type="continuationSeparator" w:id="0">
    <w:p w14:paraId="7C004860" w14:textId="77777777" w:rsidR="004748A7" w:rsidRDefault="004748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4722EC"/>
    <w:multiLevelType w:val="hybridMultilevel"/>
    <w:tmpl w:val="CC52DE10"/>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5471458"/>
    <w:multiLevelType w:val="hybridMultilevel"/>
    <w:tmpl w:val="C0283BB0"/>
    <w:lvl w:ilvl="0" w:tplc="714872C0">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 w15:restartNumberingAfterBreak="0">
    <w:nsid w:val="07323EA9"/>
    <w:multiLevelType w:val="hybridMultilevel"/>
    <w:tmpl w:val="57BE675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0C4B43BA"/>
    <w:multiLevelType w:val="hybridMultilevel"/>
    <w:tmpl w:val="DE8661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0E614F00"/>
    <w:multiLevelType w:val="hybridMultilevel"/>
    <w:tmpl w:val="58541BC0"/>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832B76"/>
    <w:multiLevelType w:val="hybridMultilevel"/>
    <w:tmpl w:val="ECA2CB3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3F7116B"/>
    <w:multiLevelType w:val="hybridMultilevel"/>
    <w:tmpl w:val="F824176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293AF2"/>
    <w:multiLevelType w:val="hybridMultilevel"/>
    <w:tmpl w:val="258CD3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3202BE5"/>
    <w:multiLevelType w:val="hybridMultilevel"/>
    <w:tmpl w:val="33FA4C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4A91BFF"/>
    <w:multiLevelType w:val="hybridMultilevel"/>
    <w:tmpl w:val="52863A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25F975A4"/>
    <w:multiLevelType w:val="hybridMultilevel"/>
    <w:tmpl w:val="D618D0C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13" w15:restartNumberingAfterBreak="0">
    <w:nsid w:val="2F1C70C9"/>
    <w:multiLevelType w:val="hybridMultilevel"/>
    <w:tmpl w:val="67F48A76"/>
    <w:lvl w:ilvl="0" w:tplc="0409000F">
      <w:start w:val="1"/>
      <w:numFmt w:val="decimal"/>
      <w:lvlText w:val="%1."/>
      <w:lvlJc w:val="left"/>
      <w:pPr>
        <w:ind w:left="720" w:hanging="360"/>
      </w:pPr>
      <w:rPr>
        <w:rFonts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14" w15:restartNumberingAfterBreak="0">
    <w:nsid w:val="32FB0DE1"/>
    <w:multiLevelType w:val="hybridMultilevel"/>
    <w:tmpl w:val="5D587B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3186234"/>
    <w:multiLevelType w:val="hybridMultilevel"/>
    <w:tmpl w:val="77822F6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445815BF"/>
    <w:multiLevelType w:val="hybridMultilevel"/>
    <w:tmpl w:val="EC88CB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6185418"/>
    <w:multiLevelType w:val="hybridMultilevel"/>
    <w:tmpl w:val="CF18557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8E40C21"/>
    <w:multiLevelType w:val="hybridMultilevel"/>
    <w:tmpl w:val="13C6F1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EE038B5"/>
    <w:multiLevelType w:val="hybridMultilevel"/>
    <w:tmpl w:val="5B1489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F1F1671"/>
    <w:multiLevelType w:val="hybridMultilevel"/>
    <w:tmpl w:val="1E62122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50157D43"/>
    <w:multiLevelType w:val="hybridMultilevel"/>
    <w:tmpl w:val="E9085A72"/>
    <w:lvl w:ilvl="0" w:tplc="04090001">
      <w:start w:val="1"/>
      <w:numFmt w:val="bullet"/>
      <w:lvlText w:val=""/>
      <w:lvlJc w:val="left"/>
      <w:pPr>
        <w:ind w:left="720" w:hanging="360"/>
      </w:pPr>
      <w:rPr>
        <w:rFonts w:ascii="Symbol" w:hAnsi="Symbol" w:hint="default"/>
      </w:rPr>
    </w:lvl>
    <w:lvl w:ilvl="1" w:tplc="5B7865FC">
      <w:start w:val="2"/>
      <w:numFmt w:val="bullet"/>
      <w:lvlText w:val="•"/>
      <w:lvlJc w:val="left"/>
      <w:pPr>
        <w:ind w:left="1440" w:hanging="360"/>
      </w:pPr>
      <w:rPr>
        <w:rFonts w:ascii="Times New Roman" w:eastAsia="SimSun" w:hAnsi="Times New Roman" w:cs="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3" w15:restartNumberingAfterBreak="0">
    <w:nsid w:val="547431FF"/>
    <w:multiLevelType w:val="hybridMultilevel"/>
    <w:tmpl w:val="700849F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4" w15:restartNumberingAfterBreak="0">
    <w:nsid w:val="551D7D9E"/>
    <w:multiLevelType w:val="hybridMultilevel"/>
    <w:tmpl w:val="D37AA03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15:restartNumberingAfterBreak="0">
    <w:nsid w:val="55AB45CC"/>
    <w:multiLevelType w:val="hybridMultilevel"/>
    <w:tmpl w:val="EF86791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75B05D3"/>
    <w:multiLevelType w:val="hybridMultilevel"/>
    <w:tmpl w:val="24983BB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57645E55"/>
    <w:multiLevelType w:val="hybridMultilevel"/>
    <w:tmpl w:val="7486CE9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58B3176D"/>
    <w:multiLevelType w:val="hybridMultilevel"/>
    <w:tmpl w:val="D622688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5D60741E"/>
    <w:multiLevelType w:val="hybridMultilevel"/>
    <w:tmpl w:val="04767F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66A76477"/>
    <w:multiLevelType w:val="hybridMultilevel"/>
    <w:tmpl w:val="CB98FEB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1" w15:restartNumberingAfterBreak="0">
    <w:nsid w:val="69DF6447"/>
    <w:multiLevelType w:val="hybridMultilevel"/>
    <w:tmpl w:val="7EE4534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C7E5F71"/>
    <w:multiLevelType w:val="hybridMultilevel"/>
    <w:tmpl w:val="6FA2398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 w15:restartNumberingAfterBreak="0">
    <w:nsid w:val="70146DC0"/>
    <w:multiLevelType w:val="hybridMultilevel"/>
    <w:tmpl w:val="9BC21240"/>
    <w:lvl w:ilvl="0" w:tplc="409A9E3A">
      <w:start w:val="1"/>
      <w:numFmt w:val="bullet"/>
      <w:pStyle w:val="Agreement"/>
      <w:lvlText w:val=""/>
      <w:lvlJc w:val="left"/>
      <w:pPr>
        <w:tabs>
          <w:tab w:val="num" w:pos="1494"/>
        </w:tabs>
        <w:ind w:left="1494" w:hanging="360"/>
      </w:pPr>
      <w:rPr>
        <w:rFonts w:ascii="Symbol" w:hAnsi="Symbol" w:hint="default"/>
        <w:b/>
        <w:i w:val="0"/>
        <w:color w:val="auto"/>
        <w:sz w:val="22"/>
      </w:rPr>
    </w:lvl>
    <w:lvl w:ilvl="1" w:tplc="04090003">
      <w:start w:val="1"/>
      <w:numFmt w:val="bullet"/>
      <w:lvlText w:val="o"/>
      <w:lvlJc w:val="left"/>
      <w:pPr>
        <w:tabs>
          <w:tab w:val="num" w:pos="1315"/>
        </w:tabs>
        <w:ind w:left="1315" w:hanging="360"/>
      </w:pPr>
      <w:rPr>
        <w:rFonts w:ascii="Courier New" w:hAnsi="Courier New" w:cs="Courier New" w:hint="default"/>
      </w:rPr>
    </w:lvl>
    <w:lvl w:ilvl="2" w:tplc="04090005">
      <w:start w:val="1"/>
      <w:numFmt w:val="bullet"/>
      <w:lvlText w:val=""/>
      <w:lvlJc w:val="left"/>
      <w:pPr>
        <w:tabs>
          <w:tab w:val="num" w:pos="2035"/>
        </w:tabs>
        <w:ind w:left="2035" w:hanging="360"/>
      </w:pPr>
      <w:rPr>
        <w:rFonts w:ascii="Wingdings" w:hAnsi="Wingdings" w:hint="default"/>
      </w:rPr>
    </w:lvl>
    <w:lvl w:ilvl="3" w:tplc="04090001" w:tentative="1">
      <w:start w:val="1"/>
      <w:numFmt w:val="bullet"/>
      <w:lvlText w:val=""/>
      <w:lvlJc w:val="left"/>
      <w:pPr>
        <w:tabs>
          <w:tab w:val="num" w:pos="2755"/>
        </w:tabs>
        <w:ind w:left="2755" w:hanging="360"/>
      </w:pPr>
      <w:rPr>
        <w:rFonts w:ascii="Symbol" w:hAnsi="Symbol" w:hint="default"/>
      </w:rPr>
    </w:lvl>
    <w:lvl w:ilvl="4" w:tplc="04090003" w:tentative="1">
      <w:start w:val="1"/>
      <w:numFmt w:val="bullet"/>
      <w:lvlText w:val="o"/>
      <w:lvlJc w:val="left"/>
      <w:pPr>
        <w:tabs>
          <w:tab w:val="num" w:pos="3475"/>
        </w:tabs>
        <w:ind w:left="3475" w:hanging="360"/>
      </w:pPr>
      <w:rPr>
        <w:rFonts w:ascii="Courier New" w:hAnsi="Courier New" w:cs="Courier New" w:hint="default"/>
      </w:rPr>
    </w:lvl>
    <w:lvl w:ilvl="5" w:tplc="04090005" w:tentative="1">
      <w:start w:val="1"/>
      <w:numFmt w:val="bullet"/>
      <w:lvlText w:val=""/>
      <w:lvlJc w:val="left"/>
      <w:pPr>
        <w:tabs>
          <w:tab w:val="num" w:pos="4195"/>
        </w:tabs>
        <w:ind w:left="4195" w:hanging="360"/>
      </w:pPr>
      <w:rPr>
        <w:rFonts w:ascii="Wingdings" w:hAnsi="Wingdings" w:hint="default"/>
      </w:rPr>
    </w:lvl>
    <w:lvl w:ilvl="6" w:tplc="04090001" w:tentative="1">
      <w:start w:val="1"/>
      <w:numFmt w:val="bullet"/>
      <w:lvlText w:val=""/>
      <w:lvlJc w:val="left"/>
      <w:pPr>
        <w:tabs>
          <w:tab w:val="num" w:pos="4915"/>
        </w:tabs>
        <w:ind w:left="4915" w:hanging="360"/>
      </w:pPr>
      <w:rPr>
        <w:rFonts w:ascii="Symbol" w:hAnsi="Symbol" w:hint="default"/>
      </w:rPr>
    </w:lvl>
    <w:lvl w:ilvl="7" w:tplc="04090003" w:tentative="1">
      <w:start w:val="1"/>
      <w:numFmt w:val="bullet"/>
      <w:lvlText w:val="o"/>
      <w:lvlJc w:val="left"/>
      <w:pPr>
        <w:tabs>
          <w:tab w:val="num" w:pos="5635"/>
        </w:tabs>
        <w:ind w:left="5635" w:hanging="360"/>
      </w:pPr>
      <w:rPr>
        <w:rFonts w:ascii="Courier New" w:hAnsi="Courier New" w:cs="Courier New" w:hint="default"/>
      </w:rPr>
    </w:lvl>
    <w:lvl w:ilvl="8" w:tplc="04090005" w:tentative="1">
      <w:start w:val="1"/>
      <w:numFmt w:val="bullet"/>
      <w:lvlText w:val=""/>
      <w:lvlJc w:val="left"/>
      <w:pPr>
        <w:tabs>
          <w:tab w:val="num" w:pos="6355"/>
        </w:tabs>
        <w:ind w:left="6355" w:hanging="360"/>
      </w:pPr>
      <w:rPr>
        <w:rFonts w:ascii="Wingdings" w:hAnsi="Wingdings" w:hint="default"/>
      </w:rPr>
    </w:lvl>
  </w:abstractNum>
  <w:abstractNum w:abstractNumId="34" w15:restartNumberingAfterBreak="0">
    <w:nsid w:val="71A925DC"/>
    <w:multiLevelType w:val="hybridMultilevel"/>
    <w:tmpl w:val="2466A59C"/>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35" w15:restartNumberingAfterBreak="0">
    <w:nsid w:val="73D27EB6"/>
    <w:multiLevelType w:val="hybridMultilevel"/>
    <w:tmpl w:val="D2D822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581155B"/>
    <w:multiLevelType w:val="multilevel"/>
    <w:tmpl w:val="7581155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7" w15:restartNumberingAfterBreak="0">
    <w:nsid w:val="76DE615A"/>
    <w:multiLevelType w:val="hybridMultilevel"/>
    <w:tmpl w:val="F9B4196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780D6D03"/>
    <w:multiLevelType w:val="hybridMultilevel"/>
    <w:tmpl w:val="BECE8C7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7E6371BA"/>
    <w:multiLevelType w:val="hybridMultilevel"/>
    <w:tmpl w:val="6E484DB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16cid:durableId="1076781032">
    <w:abstractNumId w:val="1"/>
  </w:num>
  <w:num w:numId="2" w16cid:durableId="821431081">
    <w:abstractNumId w:val="33"/>
  </w:num>
  <w:num w:numId="3" w16cid:durableId="2117361261">
    <w:abstractNumId w:val="22"/>
  </w:num>
  <w:num w:numId="4" w16cid:durableId="1774083706">
    <w:abstractNumId w:val="36"/>
  </w:num>
  <w:num w:numId="5" w16cid:durableId="1551846296">
    <w:abstractNumId w:val="18"/>
  </w:num>
  <w:num w:numId="6" w16cid:durableId="948849893">
    <w:abstractNumId w:val="14"/>
  </w:num>
  <w:num w:numId="7" w16cid:durableId="1798143616">
    <w:abstractNumId w:val="20"/>
  </w:num>
  <w:num w:numId="8" w16cid:durableId="1822960201">
    <w:abstractNumId w:val="30"/>
  </w:num>
  <w:num w:numId="9" w16cid:durableId="122429236">
    <w:abstractNumId w:val="17"/>
  </w:num>
  <w:num w:numId="10" w16cid:durableId="1738433702">
    <w:abstractNumId w:val="3"/>
  </w:num>
  <w:num w:numId="11" w16cid:durableId="690767167">
    <w:abstractNumId w:val="13"/>
  </w:num>
  <w:num w:numId="12" w16cid:durableId="608194961">
    <w:abstractNumId w:val="34"/>
  </w:num>
  <w:num w:numId="13" w16cid:durableId="1073359975">
    <w:abstractNumId w:val="8"/>
  </w:num>
  <w:num w:numId="14" w16cid:durableId="1674451914">
    <w:abstractNumId w:val="21"/>
  </w:num>
  <w:num w:numId="15" w16cid:durableId="724373019">
    <w:abstractNumId w:val="12"/>
  </w:num>
  <w:num w:numId="16" w16cid:durableId="310522275">
    <w:abstractNumId w:val="0"/>
  </w:num>
  <w:num w:numId="17" w16cid:durableId="1172717689">
    <w:abstractNumId w:val="5"/>
  </w:num>
  <w:num w:numId="18" w16cid:durableId="999620826">
    <w:abstractNumId w:val="19"/>
  </w:num>
  <w:num w:numId="19" w16cid:durableId="530801387">
    <w:abstractNumId w:val="4"/>
  </w:num>
  <w:num w:numId="20" w16cid:durableId="1833982113">
    <w:abstractNumId w:val="32"/>
  </w:num>
  <w:num w:numId="21" w16cid:durableId="244995790">
    <w:abstractNumId w:val="25"/>
  </w:num>
  <w:num w:numId="22" w16cid:durableId="1963417756">
    <w:abstractNumId w:val="39"/>
  </w:num>
  <w:num w:numId="23" w16cid:durableId="1415325496">
    <w:abstractNumId w:val="28"/>
  </w:num>
  <w:num w:numId="24" w16cid:durableId="193806387">
    <w:abstractNumId w:val="11"/>
  </w:num>
  <w:num w:numId="25" w16cid:durableId="160704849">
    <w:abstractNumId w:val="15"/>
  </w:num>
  <w:num w:numId="26" w16cid:durableId="98837962">
    <w:abstractNumId w:val="37"/>
  </w:num>
  <w:num w:numId="27" w16cid:durableId="299187823">
    <w:abstractNumId w:val="27"/>
  </w:num>
  <w:num w:numId="28" w16cid:durableId="1219394129">
    <w:abstractNumId w:val="16"/>
  </w:num>
  <w:num w:numId="29" w16cid:durableId="1546991928">
    <w:abstractNumId w:val="31"/>
  </w:num>
  <w:num w:numId="30" w16cid:durableId="1814178261">
    <w:abstractNumId w:val="38"/>
  </w:num>
  <w:num w:numId="31" w16cid:durableId="1470516280">
    <w:abstractNumId w:val="26"/>
  </w:num>
  <w:num w:numId="32" w16cid:durableId="384991159">
    <w:abstractNumId w:val="23"/>
  </w:num>
  <w:num w:numId="33" w16cid:durableId="133646807">
    <w:abstractNumId w:val="7"/>
  </w:num>
  <w:num w:numId="34" w16cid:durableId="1068259596">
    <w:abstractNumId w:val="29"/>
  </w:num>
  <w:num w:numId="35" w16cid:durableId="1612318227">
    <w:abstractNumId w:val="10"/>
  </w:num>
  <w:num w:numId="36" w16cid:durableId="1181746596">
    <w:abstractNumId w:val="6"/>
  </w:num>
  <w:num w:numId="37" w16cid:durableId="741172196">
    <w:abstractNumId w:val="35"/>
  </w:num>
  <w:num w:numId="38" w16cid:durableId="225992431">
    <w:abstractNumId w:val="2"/>
  </w:num>
  <w:num w:numId="39" w16cid:durableId="74671798">
    <w:abstractNumId w:val="9"/>
  </w:num>
  <w:num w:numId="40" w16cid:durableId="1427119027">
    <w:abstractNumId w:val="24"/>
  </w:num>
  <w:numIdMacAtCleanup w:val="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intFractionalCharacterWidth/>
  <w:embedSystemFonts/>
  <w:bordersDoNotSurroundHeader/>
  <w:bordersDoNotSurroundFooter/>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3F59"/>
    <w:rsid w:val="000043C3"/>
    <w:rsid w:val="00004AFD"/>
    <w:rsid w:val="00004B93"/>
    <w:rsid w:val="000060A4"/>
    <w:rsid w:val="00010655"/>
    <w:rsid w:val="00010B89"/>
    <w:rsid w:val="000132BF"/>
    <w:rsid w:val="000133BF"/>
    <w:rsid w:val="0001481B"/>
    <w:rsid w:val="000166B7"/>
    <w:rsid w:val="00016752"/>
    <w:rsid w:val="000208C5"/>
    <w:rsid w:val="0002229A"/>
    <w:rsid w:val="00023750"/>
    <w:rsid w:val="00024905"/>
    <w:rsid w:val="00024E24"/>
    <w:rsid w:val="000309EC"/>
    <w:rsid w:val="00031196"/>
    <w:rsid w:val="00033397"/>
    <w:rsid w:val="0003352E"/>
    <w:rsid w:val="000361F8"/>
    <w:rsid w:val="00036495"/>
    <w:rsid w:val="0003671B"/>
    <w:rsid w:val="000377FB"/>
    <w:rsid w:val="00040095"/>
    <w:rsid w:val="00040752"/>
    <w:rsid w:val="00041964"/>
    <w:rsid w:val="00041CF5"/>
    <w:rsid w:val="000421E1"/>
    <w:rsid w:val="00042836"/>
    <w:rsid w:val="00044CFF"/>
    <w:rsid w:val="0004737E"/>
    <w:rsid w:val="0005006C"/>
    <w:rsid w:val="00050FFB"/>
    <w:rsid w:val="00051834"/>
    <w:rsid w:val="00054A22"/>
    <w:rsid w:val="00055C4A"/>
    <w:rsid w:val="00056652"/>
    <w:rsid w:val="0005761A"/>
    <w:rsid w:val="00062023"/>
    <w:rsid w:val="00063EA4"/>
    <w:rsid w:val="00065361"/>
    <w:rsid w:val="000655A6"/>
    <w:rsid w:val="0006627D"/>
    <w:rsid w:val="0007052A"/>
    <w:rsid w:val="000712B5"/>
    <w:rsid w:val="00071677"/>
    <w:rsid w:val="00071798"/>
    <w:rsid w:val="00074B66"/>
    <w:rsid w:val="00074D71"/>
    <w:rsid w:val="00075F60"/>
    <w:rsid w:val="000765B7"/>
    <w:rsid w:val="00080512"/>
    <w:rsid w:val="0008121B"/>
    <w:rsid w:val="00082B33"/>
    <w:rsid w:val="000872A4"/>
    <w:rsid w:val="00087E09"/>
    <w:rsid w:val="000927DF"/>
    <w:rsid w:val="00093427"/>
    <w:rsid w:val="00094EB5"/>
    <w:rsid w:val="00095477"/>
    <w:rsid w:val="00097203"/>
    <w:rsid w:val="00097263"/>
    <w:rsid w:val="0009755D"/>
    <w:rsid w:val="000A365D"/>
    <w:rsid w:val="000A3742"/>
    <w:rsid w:val="000A39B3"/>
    <w:rsid w:val="000A669C"/>
    <w:rsid w:val="000A7B22"/>
    <w:rsid w:val="000B017F"/>
    <w:rsid w:val="000B0981"/>
    <w:rsid w:val="000B2CFA"/>
    <w:rsid w:val="000B6C80"/>
    <w:rsid w:val="000B779E"/>
    <w:rsid w:val="000C2196"/>
    <w:rsid w:val="000C4772"/>
    <w:rsid w:val="000C47C3"/>
    <w:rsid w:val="000C50DC"/>
    <w:rsid w:val="000C5D0A"/>
    <w:rsid w:val="000D445F"/>
    <w:rsid w:val="000D582E"/>
    <w:rsid w:val="000D58AB"/>
    <w:rsid w:val="000D7B98"/>
    <w:rsid w:val="000D7CEA"/>
    <w:rsid w:val="000E0B50"/>
    <w:rsid w:val="000E1AFC"/>
    <w:rsid w:val="000E1DF5"/>
    <w:rsid w:val="000E62C4"/>
    <w:rsid w:val="000E723A"/>
    <w:rsid w:val="000F1B12"/>
    <w:rsid w:val="000F2AE1"/>
    <w:rsid w:val="000F7392"/>
    <w:rsid w:val="00100D4B"/>
    <w:rsid w:val="00104BC6"/>
    <w:rsid w:val="001061CB"/>
    <w:rsid w:val="00107C38"/>
    <w:rsid w:val="00113B6F"/>
    <w:rsid w:val="00114BBF"/>
    <w:rsid w:val="00115287"/>
    <w:rsid w:val="001161D1"/>
    <w:rsid w:val="00117178"/>
    <w:rsid w:val="00117F94"/>
    <w:rsid w:val="00121F25"/>
    <w:rsid w:val="00125A00"/>
    <w:rsid w:val="001264D9"/>
    <w:rsid w:val="0012656B"/>
    <w:rsid w:val="00127ECD"/>
    <w:rsid w:val="00130174"/>
    <w:rsid w:val="00133525"/>
    <w:rsid w:val="001355A1"/>
    <w:rsid w:val="0013608F"/>
    <w:rsid w:val="00136D11"/>
    <w:rsid w:val="001370B7"/>
    <w:rsid w:val="001378F3"/>
    <w:rsid w:val="001420AB"/>
    <w:rsid w:val="00142875"/>
    <w:rsid w:val="00146A3B"/>
    <w:rsid w:val="00147E16"/>
    <w:rsid w:val="001509BB"/>
    <w:rsid w:val="00151156"/>
    <w:rsid w:val="00154248"/>
    <w:rsid w:val="00155292"/>
    <w:rsid w:val="00155338"/>
    <w:rsid w:val="00155C92"/>
    <w:rsid w:val="0016006C"/>
    <w:rsid w:val="00160D67"/>
    <w:rsid w:val="00160F3D"/>
    <w:rsid w:val="0016132D"/>
    <w:rsid w:val="001644D8"/>
    <w:rsid w:val="00165E5C"/>
    <w:rsid w:val="0017007C"/>
    <w:rsid w:val="00172C45"/>
    <w:rsid w:val="00173532"/>
    <w:rsid w:val="00176B63"/>
    <w:rsid w:val="0017736E"/>
    <w:rsid w:val="0018138E"/>
    <w:rsid w:val="00181767"/>
    <w:rsid w:val="0018282A"/>
    <w:rsid w:val="00184C2C"/>
    <w:rsid w:val="001874C7"/>
    <w:rsid w:val="0019189A"/>
    <w:rsid w:val="00192154"/>
    <w:rsid w:val="00193066"/>
    <w:rsid w:val="001933C5"/>
    <w:rsid w:val="0019410B"/>
    <w:rsid w:val="001958B8"/>
    <w:rsid w:val="00197125"/>
    <w:rsid w:val="001A2850"/>
    <w:rsid w:val="001A4326"/>
    <w:rsid w:val="001A4C42"/>
    <w:rsid w:val="001A59BE"/>
    <w:rsid w:val="001A5BAB"/>
    <w:rsid w:val="001A6253"/>
    <w:rsid w:val="001A6387"/>
    <w:rsid w:val="001A6421"/>
    <w:rsid w:val="001A72FB"/>
    <w:rsid w:val="001B0409"/>
    <w:rsid w:val="001B08CA"/>
    <w:rsid w:val="001B1D8B"/>
    <w:rsid w:val="001B2590"/>
    <w:rsid w:val="001B3D02"/>
    <w:rsid w:val="001B4172"/>
    <w:rsid w:val="001B6DD7"/>
    <w:rsid w:val="001B6E2B"/>
    <w:rsid w:val="001C0205"/>
    <w:rsid w:val="001C1EBA"/>
    <w:rsid w:val="001C21C3"/>
    <w:rsid w:val="001C48E5"/>
    <w:rsid w:val="001C6ECB"/>
    <w:rsid w:val="001C7007"/>
    <w:rsid w:val="001D02C2"/>
    <w:rsid w:val="001D2DC7"/>
    <w:rsid w:val="001D3AF3"/>
    <w:rsid w:val="001D56C9"/>
    <w:rsid w:val="001E2944"/>
    <w:rsid w:val="001E3DF0"/>
    <w:rsid w:val="001E5531"/>
    <w:rsid w:val="001E600B"/>
    <w:rsid w:val="001E69EE"/>
    <w:rsid w:val="001E721D"/>
    <w:rsid w:val="001E7E7F"/>
    <w:rsid w:val="001F03E0"/>
    <w:rsid w:val="001F0590"/>
    <w:rsid w:val="001F0AFF"/>
    <w:rsid w:val="001F0C1D"/>
    <w:rsid w:val="001F1132"/>
    <w:rsid w:val="001F168B"/>
    <w:rsid w:val="001F5185"/>
    <w:rsid w:val="001F7931"/>
    <w:rsid w:val="001F7BBD"/>
    <w:rsid w:val="002007B5"/>
    <w:rsid w:val="00200C03"/>
    <w:rsid w:val="00200F8E"/>
    <w:rsid w:val="00201C11"/>
    <w:rsid w:val="002027AD"/>
    <w:rsid w:val="0020319C"/>
    <w:rsid w:val="00205A11"/>
    <w:rsid w:val="00210BCD"/>
    <w:rsid w:val="00212B25"/>
    <w:rsid w:val="00214DC2"/>
    <w:rsid w:val="00216E68"/>
    <w:rsid w:val="0022188D"/>
    <w:rsid w:val="00221BEB"/>
    <w:rsid w:val="00224739"/>
    <w:rsid w:val="002257EF"/>
    <w:rsid w:val="0023023A"/>
    <w:rsid w:val="00231721"/>
    <w:rsid w:val="002347A2"/>
    <w:rsid w:val="002347D9"/>
    <w:rsid w:val="002349BB"/>
    <w:rsid w:val="00234AC9"/>
    <w:rsid w:val="002369B7"/>
    <w:rsid w:val="00236F65"/>
    <w:rsid w:val="00241F2F"/>
    <w:rsid w:val="00242D80"/>
    <w:rsid w:val="00244ED3"/>
    <w:rsid w:val="00245165"/>
    <w:rsid w:val="00245536"/>
    <w:rsid w:val="0024727B"/>
    <w:rsid w:val="00247926"/>
    <w:rsid w:val="002508FA"/>
    <w:rsid w:val="002549F3"/>
    <w:rsid w:val="00254AB3"/>
    <w:rsid w:val="00256F8A"/>
    <w:rsid w:val="00257CBC"/>
    <w:rsid w:val="002604D7"/>
    <w:rsid w:val="00260BAA"/>
    <w:rsid w:val="0026273A"/>
    <w:rsid w:val="00263BE2"/>
    <w:rsid w:val="0026501B"/>
    <w:rsid w:val="002675F0"/>
    <w:rsid w:val="00273722"/>
    <w:rsid w:val="002762FC"/>
    <w:rsid w:val="00276EE4"/>
    <w:rsid w:val="002772D3"/>
    <w:rsid w:val="00277FB3"/>
    <w:rsid w:val="002813DB"/>
    <w:rsid w:val="00283C34"/>
    <w:rsid w:val="00285E21"/>
    <w:rsid w:val="0028623A"/>
    <w:rsid w:val="00287B51"/>
    <w:rsid w:val="00290222"/>
    <w:rsid w:val="00293211"/>
    <w:rsid w:val="00293C86"/>
    <w:rsid w:val="00294314"/>
    <w:rsid w:val="00295C08"/>
    <w:rsid w:val="00295C21"/>
    <w:rsid w:val="00296F91"/>
    <w:rsid w:val="002A0190"/>
    <w:rsid w:val="002A1440"/>
    <w:rsid w:val="002A2BA0"/>
    <w:rsid w:val="002A528C"/>
    <w:rsid w:val="002A63CC"/>
    <w:rsid w:val="002A6F58"/>
    <w:rsid w:val="002A7E47"/>
    <w:rsid w:val="002B5912"/>
    <w:rsid w:val="002B6339"/>
    <w:rsid w:val="002C196A"/>
    <w:rsid w:val="002C22D3"/>
    <w:rsid w:val="002C2D23"/>
    <w:rsid w:val="002C35D2"/>
    <w:rsid w:val="002C4B64"/>
    <w:rsid w:val="002C4F55"/>
    <w:rsid w:val="002C7271"/>
    <w:rsid w:val="002D0162"/>
    <w:rsid w:val="002D064B"/>
    <w:rsid w:val="002D2104"/>
    <w:rsid w:val="002D2247"/>
    <w:rsid w:val="002D3214"/>
    <w:rsid w:val="002D3E0C"/>
    <w:rsid w:val="002D6B85"/>
    <w:rsid w:val="002D6EF4"/>
    <w:rsid w:val="002E00EE"/>
    <w:rsid w:val="002E029F"/>
    <w:rsid w:val="002E21E5"/>
    <w:rsid w:val="002E6A1E"/>
    <w:rsid w:val="002F3DB6"/>
    <w:rsid w:val="002F3FCA"/>
    <w:rsid w:val="002F41D1"/>
    <w:rsid w:val="00300213"/>
    <w:rsid w:val="00300748"/>
    <w:rsid w:val="00303705"/>
    <w:rsid w:val="00306E41"/>
    <w:rsid w:val="00313F1B"/>
    <w:rsid w:val="003172DC"/>
    <w:rsid w:val="0031791E"/>
    <w:rsid w:val="00320A15"/>
    <w:rsid w:val="00324AD9"/>
    <w:rsid w:val="003254BD"/>
    <w:rsid w:val="00326E8B"/>
    <w:rsid w:val="003275A6"/>
    <w:rsid w:val="00331E92"/>
    <w:rsid w:val="00333023"/>
    <w:rsid w:val="003331C6"/>
    <w:rsid w:val="0033448F"/>
    <w:rsid w:val="00335C07"/>
    <w:rsid w:val="003370CD"/>
    <w:rsid w:val="00340D69"/>
    <w:rsid w:val="003432C3"/>
    <w:rsid w:val="003448DD"/>
    <w:rsid w:val="00344903"/>
    <w:rsid w:val="00346A74"/>
    <w:rsid w:val="003501FB"/>
    <w:rsid w:val="003511B1"/>
    <w:rsid w:val="00353439"/>
    <w:rsid w:val="0035462D"/>
    <w:rsid w:val="00360441"/>
    <w:rsid w:val="00365FCF"/>
    <w:rsid w:val="00372C05"/>
    <w:rsid w:val="00372C8F"/>
    <w:rsid w:val="00373B3B"/>
    <w:rsid w:val="003765B8"/>
    <w:rsid w:val="0038169C"/>
    <w:rsid w:val="00381E10"/>
    <w:rsid w:val="0038320A"/>
    <w:rsid w:val="003844DE"/>
    <w:rsid w:val="003854BE"/>
    <w:rsid w:val="00386301"/>
    <w:rsid w:val="003901F1"/>
    <w:rsid w:val="00396E1F"/>
    <w:rsid w:val="00396F2A"/>
    <w:rsid w:val="00396F92"/>
    <w:rsid w:val="0039762A"/>
    <w:rsid w:val="003A0483"/>
    <w:rsid w:val="003A1FCE"/>
    <w:rsid w:val="003A2259"/>
    <w:rsid w:val="003A4582"/>
    <w:rsid w:val="003A4ACA"/>
    <w:rsid w:val="003A5CDF"/>
    <w:rsid w:val="003A69C8"/>
    <w:rsid w:val="003A6D7F"/>
    <w:rsid w:val="003A7B33"/>
    <w:rsid w:val="003B0015"/>
    <w:rsid w:val="003B10E8"/>
    <w:rsid w:val="003B4C98"/>
    <w:rsid w:val="003B551E"/>
    <w:rsid w:val="003B5DF7"/>
    <w:rsid w:val="003B6200"/>
    <w:rsid w:val="003B6758"/>
    <w:rsid w:val="003B6D40"/>
    <w:rsid w:val="003B7FBB"/>
    <w:rsid w:val="003C1824"/>
    <w:rsid w:val="003C377F"/>
    <w:rsid w:val="003C3971"/>
    <w:rsid w:val="003C564B"/>
    <w:rsid w:val="003C6949"/>
    <w:rsid w:val="003D1FE2"/>
    <w:rsid w:val="003D2013"/>
    <w:rsid w:val="003D424E"/>
    <w:rsid w:val="003D7150"/>
    <w:rsid w:val="003D7776"/>
    <w:rsid w:val="003D7AA8"/>
    <w:rsid w:val="003D7B4F"/>
    <w:rsid w:val="003E238E"/>
    <w:rsid w:val="003E31FD"/>
    <w:rsid w:val="003E43E3"/>
    <w:rsid w:val="003E4B0A"/>
    <w:rsid w:val="003E4DE1"/>
    <w:rsid w:val="003E5346"/>
    <w:rsid w:val="003E7753"/>
    <w:rsid w:val="003E7F35"/>
    <w:rsid w:val="003F35C7"/>
    <w:rsid w:val="003F3AD6"/>
    <w:rsid w:val="003F3C0E"/>
    <w:rsid w:val="003F65AF"/>
    <w:rsid w:val="00400039"/>
    <w:rsid w:val="00407B61"/>
    <w:rsid w:val="00410618"/>
    <w:rsid w:val="00414155"/>
    <w:rsid w:val="00414C87"/>
    <w:rsid w:val="00420BDA"/>
    <w:rsid w:val="00422A19"/>
    <w:rsid w:val="00423282"/>
    <w:rsid w:val="00423334"/>
    <w:rsid w:val="00423702"/>
    <w:rsid w:val="00423FA6"/>
    <w:rsid w:val="00425B55"/>
    <w:rsid w:val="00425EF1"/>
    <w:rsid w:val="00426D15"/>
    <w:rsid w:val="004304E7"/>
    <w:rsid w:val="00430BE7"/>
    <w:rsid w:val="00430E4B"/>
    <w:rsid w:val="00433391"/>
    <w:rsid w:val="004345EC"/>
    <w:rsid w:val="00435192"/>
    <w:rsid w:val="00445F9D"/>
    <w:rsid w:val="004464D5"/>
    <w:rsid w:val="00447117"/>
    <w:rsid w:val="00452B04"/>
    <w:rsid w:val="00452F63"/>
    <w:rsid w:val="00455227"/>
    <w:rsid w:val="0045626A"/>
    <w:rsid w:val="00456E3B"/>
    <w:rsid w:val="00460CF7"/>
    <w:rsid w:val="00461758"/>
    <w:rsid w:val="0046281F"/>
    <w:rsid w:val="00462D23"/>
    <w:rsid w:val="00465CB5"/>
    <w:rsid w:val="0046603B"/>
    <w:rsid w:val="0046723E"/>
    <w:rsid w:val="00471E0B"/>
    <w:rsid w:val="00471E5F"/>
    <w:rsid w:val="00473729"/>
    <w:rsid w:val="0047379C"/>
    <w:rsid w:val="004748A7"/>
    <w:rsid w:val="00475C60"/>
    <w:rsid w:val="00475C62"/>
    <w:rsid w:val="00476CE3"/>
    <w:rsid w:val="00480C7A"/>
    <w:rsid w:val="004811E3"/>
    <w:rsid w:val="004815A1"/>
    <w:rsid w:val="004826A9"/>
    <w:rsid w:val="0048579F"/>
    <w:rsid w:val="0048614B"/>
    <w:rsid w:val="00486CAB"/>
    <w:rsid w:val="00487685"/>
    <w:rsid w:val="0049227C"/>
    <w:rsid w:val="00493055"/>
    <w:rsid w:val="0049320B"/>
    <w:rsid w:val="004939C9"/>
    <w:rsid w:val="004945BA"/>
    <w:rsid w:val="004947C3"/>
    <w:rsid w:val="00497054"/>
    <w:rsid w:val="00497EFB"/>
    <w:rsid w:val="004A0FC8"/>
    <w:rsid w:val="004A138D"/>
    <w:rsid w:val="004A34EA"/>
    <w:rsid w:val="004A3A3F"/>
    <w:rsid w:val="004A4C1D"/>
    <w:rsid w:val="004A6544"/>
    <w:rsid w:val="004B0539"/>
    <w:rsid w:val="004B18E2"/>
    <w:rsid w:val="004B2EE5"/>
    <w:rsid w:val="004B4F36"/>
    <w:rsid w:val="004B5EC9"/>
    <w:rsid w:val="004B722E"/>
    <w:rsid w:val="004B7A6C"/>
    <w:rsid w:val="004B7D83"/>
    <w:rsid w:val="004C1236"/>
    <w:rsid w:val="004C1601"/>
    <w:rsid w:val="004D3578"/>
    <w:rsid w:val="004D4F67"/>
    <w:rsid w:val="004D5AC2"/>
    <w:rsid w:val="004D6192"/>
    <w:rsid w:val="004D6DA4"/>
    <w:rsid w:val="004E039D"/>
    <w:rsid w:val="004E213A"/>
    <w:rsid w:val="004E26A2"/>
    <w:rsid w:val="004E350F"/>
    <w:rsid w:val="004E383E"/>
    <w:rsid w:val="004E4952"/>
    <w:rsid w:val="004E6105"/>
    <w:rsid w:val="004E681F"/>
    <w:rsid w:val="004E6EB4"/>
    <w:rsid w:val="004E7DA1"/>
    <w:rsid w:val="004F005C"/>
    <w:rsid w:val="004F0988"/>
    <w:rsid w:val="004F2C96"/>
    <w:rsid w:val="004F3340"/>
    <w:rsid w:val="004F391C"/>
    <w:rsid w:val="004F3E3D"/>
    <w:rsid w:val="004F4207"/>
    <w:rsid w:val="004F4233"/>
    <w:rsid w:val="004F46CE"/>
    <w:rsid w:val="004F53CE"/>
    <w:rsid w:val="004F552B"/>
    <w:rsid w:val="004F61B0"/>
    <w:rsid w:val="004F6464"/>
    <w:rsid w:val="00500110"/>
    <w:rsid w:val="00502E07"/>
    <w:rsid w:val="00503ED8"/>
    <w:rsid w:val="005043AA"/>
    <w:rsid w:val="00507559"/>
    <w:rsid w:val="0051077F"/>
    <w:rsid w:val="005121C5"/>
    <w:rsid w:val="00514E53"/>
    <w:rsid w:val="00516291"/>
    <w:rsid w:val="00517558"/>
    <w:rsid w:val="00520E3A"/>
    <w:rsid w:val="005214DC"/>
    <w:rsid w:val="005238C6"/>
    <w:rsid w:val="00526A07"/>
    <w:rsid w:val="0053388B"/>
    <w:rsid w:val="00534A81"/>
    <w:rsid w:val="00535773"/>
    <w:rsid w:val="00537627"/>
    <w:rsid w:val="00537904"/>
    <w:rsid w:val="0054061A"/>
    <w:rsid w:val="00541313"/>
    <w:rsid w:val="005419E8"/>
    <w:rsid w:val="00543E6C"/>
    <w:rsid w:val="0054645F"/>
    <w:rsid w:val="005510CB"/>
    <w:rsid w:val="00551E24"/>
    <w:rsid w:val="00553C1C"/>
    <w:rsid w:val="00554985"/>
    <w:rsid w:val="00555A5C"/>
    <w:rsid w:val="00560C1A"/>
    <w:rsid w:val="00562B5D"/>
    <w:rsid w:val="00563277"/>
    <w:rsid w:val="0056398A"/>
    <w:rsid w:val="00564BC8"/>
    <w:rsid w:val="00565087"/>
    <w:rsid w:val="005668CB"/>
    <w:rsid w:val="00567E21"/>
    <w:rsid w:val="00570E9D"/>
    <w:rsid w:val="005724C2"/>
    <w:rsid w:val="00572E14"/>
    <w:rsid w:val="00574F89"/>
    <w:rsid w:val="00575751"/>
    <w:rsid w:val="00583035"/>
    <w:rsid w:val="00583432"/>
    <w:rsid w:val="00583ADE"/>
    <w:rsid w:val="00584261"/>
    <w:rsid w:val="00584A7F"/>
    <w:rsid w:val="00585E07"/>
    <w:rsid w:val="005876C4"/>
    <w:rsid w:val="005913FB"/>
    <w:rsid w:val="005914AB"/>
    <w:rsid w:val="005916DB"/>
    <w:rsid w:val="0059363A"/>
    <w:rsid w:val="005963AE"/>
    <w:rsid w:val="005967AC"/>
    <w:rsid w:val="005973BE"/>
    <w:rsid w:val="005978D1"/>
    <w:rsid w:val="005A0AB6"/>
    <w:rsid w:val="005A4A80"/>
    <w:rsid w:val="005A5986"/>
    <w:rsid w:val="005B0515"/>
    <w:rsid w:val="005B2585"/>
    <w:rsid w:val="005B29D7"/>
    <w:rsid w:val="005B388C"/>
    <w:rsid w:val="005B4882"/>
    <w:rsid w:val="005B5C5B"/>
    <w:rsid w:val="005B5D9F"/>
    <w:rsid w:val="005C2157"/>
    <w:rsid w:val="005C35B4"/>
    <w:rsid w:val="005C59F9"/>
    <w:rsid w:val="005D2E01"/>
    <w:rsid w:val="005D315E"/>
    <w:rsid w:val="005D3908"/>
    <w:rsid w:val="005D66A6"/>
    <w:rsid w:val="005D6A1F"/>
    <w:rsid w:val="005D7526"/>
    <w:rsid w:val="005E2040"/>
    <w:rsid w:val="005E2769"/>
    <w:rsid w:val="005E352F"/>
    <w:rsid w:val="005E5287"/>
    <w:rsid w:val="005E69AE"/>
    <w:rsid w:val="005E78E4"/>
    <w:rsid w:val="005F2C8C"/>
    <w:rsid w:val="005F33AB"/>
    <w:rsid w:val="005F5369"/>
    <w:rsid w:val="00600A05"/>
    <w:rsid w:val="00600A5F"/>
    <w:rsid w:val="00601669"/>
    <w:rsid w:val="00601946"/>
    <w:rsid w:val="00602AEA"/>
    <w:rsid w:val="0060440C"/>
    <w:rsid w:val="00606E9E"/>
    <w:rsid w:val="00607E3C"/>
    <w:rsid w:val="0061006B"/>
    <w:rsid w:val="00614462"/>
    <w:rsid w:val="00614FDF"/>
    <w:rsid w:val="006150D4"/>
    <w:rsid w:val="0061523D"/>
    <w:rsid w:val="00617925"/>
    <w:rsid w:val="00617B00"/>
    <w:rsid w:val="00617C4C"/>
    <w:rsid w:val="00617DFF"/>
    <w:rsid w:val="00620B70"/>
    <w:rsid w:val="0062340E"/>
    <w:rsid w:val="006246A7"/>
    <w:rsid w:val="0062498E"/>
    <w:rsid w:val="00624C88"/>
    <w:rsid w:val="00624EE3"/>
    <w:rsid w:val="0062595A"/>
    <w:rsid w:val="006267F4"/>
    <w:rsid w:val="00627C37"/>
    <w:rsid w:val="00630467"/>
    <w:rsid w:val="006317F1"/>
    <w:rsid w:val="00634180"/>
    <w:rsid w:val="00634D24"/>
    <w:rsid w:val="00634EF7"/>
    <w:rsid w:val="0063543D"/>
    <w:rsid w:val="00642064"/>
    <w:rsid w:val="00642550"/>
    <w:rsid w:val="00645ECB"/>
    <w:rsid w:val="00646ACB"/>
    <w:rsid w:val="00647114"/>
    <w:rsid w:val="006534EC"/>
    <w:rsid w:val="00654768"/>
    <w:rsid w:val="00654806"/>
    <w:rsid w:val="00654C8F"/>
    <w:rsid w:val="00654E0E"/>
    <w:rsid w:val="00657F90"/>
    <w:rsid w:val="0066074F"/>
    <w:rsid w:val="00661921"/>
    <w:rsid w:val="006626ED"/>
    <w:rsid w:val="0066489B"/>
    <w:rsid w:val="006659CB"/>
    <w:rsid w:val="00665DEB"/>
    <w:rsid w:val="00666C51"/>
    <w:rsid w:val="0067044C"/>
    <w:rsid w:val="0067359C"/>
    <w:rsid w:val="006738D3"/>
    <w:rsid w:val="00676E3E"/>
    <w:rsid w:val="006774C8"/>
    <w:rsid w:val="00692656"/>
    <w:rsid w:val="00697876"/>
    <w:rsid w:val="006A00C4"/>
    <w:rsid w:val="006A2207"/>
    <w:rsid w:val="006A2A85"/>
    <w:rsid w:val="006A31EC"/>
    <w:rsid w:val="006A323F"/>
    <w:rsid w:val="006A763F"/>
    <w:rsid w:val="006A7CE4"/>
    <w:rsid w:val="006B0443"/>
    <w:rsid w:val="006B1095"/>
    <w:rsid w:val="006B18DD"/>
    <w:rsid w:val="006B2D70"/>
    <w:rsid w:val="006B30D0"/>
    <w:rsid w:val="006B4085"/>
    <w:rsid w:val="006B48A5"/>
    <w:rsid w:val="006B599E"/>
    <w:rsid w:val="006B740C"/>
    <w:rsid w:val="006C15D4"/>
    <w:rsid w:val="006C328A"/>
    <w:rsid w:val="006C3746"/>
    <w:rsid w:val="006C3D95"/>
    <w:rsid w:val="006C5DC0"/>
    <w:rsid w:val="006C6874"/>
    <w:rsid w:val="006D1F05"/>
    <w:rsid w:val="006D3BF7"/>
    <w:rsid w:val="006D4927"/>
    <w:rsid w:val="006D6602"/>
    <w:rsid w:val="006D71F6"/>
    <w:rsid w:val="006E290D"/>
    <w:rsid w:val="006E3AD6"/>
    <w:rsid w:val="006E434B"/>
    <w:rsid w:val="006E5C86"/>
    <w:rsid w:val="006E5D4D"/>
    <w:rsid w:val="006E6253"/>
    <w:rsid w:val="006F2138"/>
    <w:rsid w:val="006F4897"/>
    <w:rsid w:val="006F5B23"/>
    <w:rsid w:val="006F691D"/>
    <w:rsid w:val="006F729C"/>
    <w:rsid w:val="007002BF"/>
    <w:rsid w:val="00702CE9"/>
    <w:rsid w:val="0070316F"/>
    <w:rsid w:val="00703AB4"/>
    <w:rsid w:val="00705703"/>
    <w:rsid w:val="00707124"/>
    <w:rsid w:val="007135B3"/>
    <w:rsid w:val="00713C44"/>
    <w:rsid w:val="00713D99"/>
    <w:rsid w:val="007164E2"/>
    <w:rsid w:val="00720CFE"/>
    <w:rsid w:val="00720DA8"/>
    <w:rsid w:val="007210AF"/>
    <w:rsid w:val="00721FC2"/>
    <w:rsid w:val="00722EE0"/>
    <w:rsid w:val="00723790"/>
    <w:rsid w:val="007248B7"/>
    <w:rsid w:val="007279A1"/>
    <w:rsid w:val="00730341"/>
    <w:rsid w:val="00730F98"/>
    <w:rsid w:val="00733982"/>
    <w:rsid w:val="0073400F"/>
    <w:rsid w:val="00734A5B"/>
    <w:rsid w:val="0074026F"/>
    <w:rsid w:val="00741E3D"/>
    <w:rsid w:val="007429F6"/>
    <w:rsid w:val="00743BDB"/>
    <w:rsid w:val="00744B1D"/>
    <w:rsid w:val="00744E76"/>
    <w:rsid w:val="00747932"/>
    <w:rsid w:val="00752198"/>
    <w:rsid w:val="007521D9"/>
    <w:rsid w:val="00753881"/>
    <w:rsid w:val="00754C8A"/>
    <w:rsid w:val="00756226"/>
    <w:rsid w:val="007577DD"/>
    <w:rsid w:val="00760092"/>
    <w:rsid w:val="007612D2"/>
    <w:rsid w:val="007613A4"/>
    <w:rsid w:val="00761B40"/>
    <w:rsid w:val="00763DF1"/>
    <w:rsid w:val="00765A3B"/>
    <w:rsid w:val="00765DB0"/>
    <w:rsid w:val="00766FDB"/>
    <w:rsid w:val="00767BD9"/>
    <w:rsid w:val="007713D4"/>
    <w:rsid w:val="00771833"/>
    <w:rsid w:val="00774DA4"/>
    <w:rsid w:val="00774EA1"/>
    <w:rsid w:val="00776039"/>
    <w:rsid w:val="00780CB6"/>
    <w:rsid w:val="00781F0F"/>
    <w:rsid w:val="0078318F"/>
    <w:rsid w:val="0078794C"/>
    <w:rsid w:val="00787C81"/>
    <w:rsid w:val="007914FF"/>
    <w:rsid w:val="00791558"/>
    <w:rsid w:val="0079573A"/>
    <w:rsid w:val="00795912"/>
    <w:rsid w:val="00797086"/>
    <w:rsid w:val="007A0641"/>
    <w:rsid w:val="007A3410"/>
    <w:rsid w:val="007A5053"/>
    <w:rsid w:val="007A60EF"/>
    <w:rsid w:val="007A6CA7"/>
    <w:rsid w:val="007A6FB2"/>
    <w:rsid w:val="007B1526"/>
    <w:rsid w:val="007B2B7E"/>
    <w:rsid w:val="007B31AF"/>
    <w:rsid w:val="007B600E"/>
    <w:rsid w:val="007C14FD"/>
    <w:rsid w:val="007C24BB"/>
    <w:rsid w:val="007C28F0"/>
    <w:rsid w:val="007C46D2"/>
    <w:rsid w:val="007C584C"/>
    <w:rsid w:val="007C7589"/>
    <w:rsid w:val="007D2EA9"/>
    <w:rsid w:val="007D440F"/>
    <w:rsid w:val="007D4611"/>
    <w:rsid w:val="007D4791"/>
    <w:rsid w:val="007D4FEE"/>
    <w:rsid w:val="007D62C7"/>
    <w:rsid w:val="007E184A"/>
    <w:rsid w:val="007E5DDC"/>
    <w:rsid w:val="007E6D2D"/>
    <w:rsid w:val="007F0E50"/>
    <w:rsid w:val="007F0F4A"/>
    <w:rsid w:val="007F1067"/>
    <w:rsid w:val="00801997"/>
    <w:rsid w:val="00801F83"/>
    <w:rsid w:val="00802649"/>
    <w:rsid w:val="008028A4"/>
    <w:rsid w:val="00803196"/>
    <w:rsid w:val="00806114"/>
    <w:rsid w:val="00806C56"/>
    <w:rsid w:val="00807906"/>
    <w:rsid w:val="0081122F"/>
    <w:rsid w:val="00811A5E"/>
    <w:rsid w:val="00813071"/>
    <w:rsid w:val="0081484C"/>
    <w:rsid w:val="00815929"/>
    <w:rsid w:val="00815FF9"/>
    <w:rsid w:val="00820605"/>
    <w:rsid w:val="00820B25"/>
    <w:rsid w:val="0082147A"/>
    <w:rsid w:val="00821E31"/>
    <w:rsid w:val="0082307B"/>
    <w:rsid w:val="008272DD"/>
    <w:rsid w:val="00830747"/>
    <w:rsid w:val="00832CF7"/>
    <w:rsid w:val="0083590F"/>
    <w:rsid w:val="00835F9B"/>
    <w:rsid w:val="00836DC2"/>
    <w:rsid w:val="00846F18"/>
    <w:rsid w:val="008503F1"/>
    <w:rsid w:val="00852524"/>
    <w:rsid w:val="0085481E"/>
    <w:rsid w:val="00855398"/>
    <w:rsid w:val="00856852"/>
    <w:rsid w:val="00856A77"/>
    <w:rsid w:val="00857745"/>
    <w:rsid w:val="00857AB9"/>
    <w:rsid w:val="00866EDF"/>
    <w:rsid w:val="00866F59"/>
    <w:rsid w:val="00871376"/>
    <w:rsid w:val="00872100"/>
    <w:rsid w:val="00872B25"/>
    <w:rsid w:val="00872F4A"/>
    <w:rsid w:val="008730C8"/>
    <w:rsid w:val="008768CA"/>
    <w:rsid w:val="00882458"/>
    <w:rsid w:val="00885E96"/>
    <w:rsid w:val="0088743A"/>
    <w:rsid w:val="008905F5"/>
    <w:rsid w:val="0089117E"/>
    <w:rsid w:val="00891D12"/>
    <w:rsid w:val="00892D7E"/>
    <w:rsid w:val="00895C3A"/>
    <w:rsid w:val="008A23EC"/>
    <w:rsid w:val="008A3A8F"/>
    <w:rsid w:val="008A5709"/>
    <w:rsid w:val="008A7428"/>
    <w:rsid w:val="008A7581"/>
    <w:rsid w:val="008B6BE2"/>
    <w:rsid w:val="008B78E7"/>
    <w:rsid w:val="008C0100"/>
    <w:rsid w:val="008C1D5E"/>
    <w:rsid w:val="008C384C"/>
    <w:rsid w:val="008C3D3E"/>
    <w:rsid w:val="008C499C"/>
    <w:rsid w:val="008C4EBF"/>
    <w:rsid w:val="008D0A9B"/>
    <w:rsid w:val="008D51DA"/>
    <w:rsid w:val="008D51EA"/>
    <w:rsid w:val="008D5A1E"/>
    <w:rsid w:val="008D6CEC"/>
    <w:rsid w:val="008D70D0"/>
    <w:rsid w:val="008D77C5"/>
    <w:rsid w:val="008E1810"/>
    <w:rsid w:val="008E291E"/>
    <w:rsid w:val="008E2A85"/>
    <w:rsid w:val="008E71F1"/>
    <w:rsid w:val="008E7986"/>
    <w:rsid w:val="008F1588"/>
    <w:rsid w:val="008F32C2"/>
    <w:rsid w:val="008F374E"/>
    <w:rsid w:val="008F5733"/>
    <w:rsid w:val="008F71F2"/>
    <w:rsid w:val="009017BF"/>
    <w:rsid w:val="0090271F"/>
    <w:rsid w:val="00902E23"/>
    <w:rsid w:val="009051EC"/>
    <w:rsid w:val="00905B85"/>
    <w:rsid w:val="00905EC8"/>
    <w:rsid w:val="00906AD7"/>
    <w:rsid w:val="00910E77"/>
    <w:rsid w:val="009114D7"/>
    <w:rsid w:val="00912E5E"/>
    <w:rsid w:val="0091341A"/>
    <w:rsid w:val="0091348E"/>
    <w:rsid w:val="00913853"/>
    <w:rsid w:val="00913E82"/>
    <w:rsid w:val="00914651"/>
    <w:rsid w:val="00917CCB"/>
    <w:rsid w:val="009201D0"/>
    <w:rsid w:val="009205BE"/>
    <w:rsid w:val="009209AA"/>
    <w:rsid w:val="00923314"/>
    <w:rsid w:val="00926D4B"/>
    <w:rsid w:val="0093168C"/>
    <w:rsid w:val="00931F36"/>
    <w:rsid w:val="00932699"/>
    <w:rsid w:val="009332B0"/>
    <w:rsid w:val="00935314"/>
    <w:rsid w:val="009410D1"/>
    <w:rsid w:val="00942EC2"/>
    <w:rsid w:val="00944557"/>
    <w:rsid w:val="00946D2C"/>
    <w:rsid w:val="00947B55"/>
    <w:rsid w:val="00952339"/>
    <w:rsid w:val="00952EC6"/>
    <w:rsid w:val="009545B9"/>
    <w:rsid w:val="00955506"/>
    <w:rsid w:val="00956D54"/>
    <w:rsid w:val="009575A3"/>
    <w:rsid w:val="00960814"/>
    <w:rsid w:val="009608DE"/>
    <w:rsid w:val="00961ADE"/>
    <w:rsid w:val="009623E5"/>
    <w:rsid w:val="00962E10"/>
    <w:rsid w:val="009639D4"/>
    <w:rsid w:val="0096410F"/>
    <w:rsid w:val="00964423"/>
    <w:rsid w:val="0096691B"/>
    <w:rsid w:val="00970BFB"/>
    <w:rsid w:val="00971A26"/>
    <w:rsid w:val="00977B40"/>
    <w:rsid w:val="00977E47"/>
    <w:rsid w:val="00982AF7"/>
    <w:rsid w:val="009840A0"/>
    <w:rsid w:val="00985713"/>
    <w:rsid w:val="00987515"/>
    <w:rsid w:val="00991054"/>
    <w:rsid w:val="00992A6D"/>
    <w:rsid w:val="00993D7F"/>
    <w:rsid w:val="00997281"/>
    <w:rsid w:val="0099773F"/>
    <w:rsid w:val="00997C9A"/>
    <w:rsid w:val="009A0071"/>
    <w:rsid w:val="009A12A0"/>
    <w:rsid w:val="009A1D13"/>
    <w:rsid w:val="009A386D"/>
    <w:rsid w:val="009A3FCF"/>
    <w:rsid w:val="009B2577"/>
    <w:rsid w:val="009B4388"/>
    <w:rsid w:val="009B4886"/>
    <w:rsid w:val="009B53A1"/>
    <w:rsid w:val="009B68D8"/>
    <w:rsid w:val="009B70BB"/>
    <w:rsid w:val="009B76A1"/>
    <w:rsid w:val="009B7DE6"/>
    <w:rsid w:val="009C1080"/>
    <w:rsid w:val="009C1D9E"/>
    <w:rsid w:val="009C25EE"/>
    <w:rsid w:val="009C5BDC"/>
    <w:rsid w:val="009C72E6"/>
    <w:rsid w:val="009C79DB"/>
    <w:rsid w:val="009D050B"/>
    <w:rsid w:val="009D09CA"/>
    <w:rsid w:val="009D2F7E"/>
    <w:rsid w:val="009D4B2E"/>
    <w:rsid w:val="009D50B7"/>
    <w:rsid w:val="009D6138"/>
    <w:rsid w:val="009D798C"/>
    <w:rsid w:val="009E3D94"/>
    <w:rsid w:val="009E3E0A"/>
    <w:rsid w:val="009E6B92"/>
    <w:rsid w:val="009E777F"/>
    <w:rsid w:val="009F20D0"/>
    <w:rsid w:val="009F24AA"/>
    <w:rsid w:val="009F37B7"/>
    <w:rsid w:val="009F5E43"/>
    <w:rsid w:val="009F6881"/>
    <w:rsid w:val="009F6F20"/>
    <w:rsid w:val="00A02E9A"/>
    <w:rsid w:val="00A03364"/>
    <w:rsid w:val="00A037C9"/>
    <w:rsid w:val="00A058B7"/>
    <w:rsid w:val="00A05C7E"/>
    <w:rsid w:val="00A10F02"/>
    <w:rsid w:val="00A110C7"/>
    <w:rsid w:val="00A115DF"/>
    <w:rsid w:val="00A11872"/>
    <w:rsid w:val="00A13BC0"/>
    <w:rsid w:val="00A13ECB"/>
    <w:rsid w:val="00A15915"/>
    <w:rsid w:val="00A15EFF"/>
    <w:rsid w:val="00A164B4"/>
    <w:rsid w:val="00A217E9"/>
    <w:rsid w:val="00A2351F"/>
    <w:rsid w:val="00A2395C"/>
    <w:rsid w:val="00A2397C"/>
    <w:rsid w:val="00A2426E"/>
    <w:rsid w:val="00A24351"/>
    <w:rsid w:val="00A243FD"/>
    <w:rsid w:val="00A264BB"/>
    <w:rsid w:val="00A26956"/>
    <w:rsid w:val="00A32F7C"/>
    <w:rsid w:val="00A33F1C"/>
    <w:rsid w:val="00A3449C"/>
    <w:rsid w:val="00A36240"/>
    <w:rsid w:val="00A37078"/>
    <w:rsid w:val="00A4031D"/>
    <w:rsid w:val="00A41046"/>
    <w:rsid w:val="00A423F4"/>
    <w:rsid w:val="00A43AB3"/>
    <w:rsid w:val="00A453A3"/>
    <w:rsid w:val="00A46B82"/>
    <w:rsid w:val="00A47F27"/>
    <w:rsid w:val="00A53724"/>
    <w:rsid w:val="00A558BE"/>
    <w:rsid w:val="00A65CDB"/>
    <w:rsid w:val="00A66CD1"/>
    <w:rsid w:val="00A7029D"/>
    <w:rsid w:val="00A71788"/>
    <w:rsid w:val="00A71A9C"/>
    <w:rsid w:val="00A73129"/>
    <w:rsid w:val="00A73BCE"/>
    <w:rsid w:val="00A73D51"/>
    <w:rsid w:val="00A74EF9"/>
    <w:rsid w:val="00A75A83"/>
    <w:rsid w:val="00A80090"/>
    <w:rsid w:val="00A807DA"/>
    <w:rsid w:val="00A82346"/>
    <w:rsid w:val="00A84B5A"/>
    <w:rsid w:val="00A862D7"/>
    <w:rsid w:val="00A86B86"/>
    <w:rsid w:val="00A86CBC"/>
    <w:rsid w:val="00A91111"/>
    <w:rsid w:val="00A92BA1"/>
    <w:rsid w:val="00A93484"/>
    <w:rsid w:val="00A93DB8"/>
    <w:rsid w:val="00A95E22"/>
    <w:rsid w:val="00A96E8C"/>
    <w:rsid w:val="00A96ECD"/>
    <w:rsid w:val="00AA1B11"/>
    <w:rsid w:val="00AA32B3"/>
    <w:rsid w:val="00AA37A2"/>
    <w:rsid w:val="00AA71AC"/>
    <w:rsid w:val="00AA7C09"/>
    <w:rsid w:val="00AB1C53"/>
    <w:rsid w:val="00AB408F"/>
    <w:rsid w:val="00AB510A"/>
    <w:rsid w:val="00AB5170"/>
    <w:rsid w:val="00AB7326"/>
    <w:rsid w:val="00AC2DC5"/>
    <w:rsid w:val="00AC6BC6"/>
    <w:rsid w:val="00AC6F4A"/>
    <w:rsid w:val="00AC7141"/>
    <w:rsid w:val="00AD04A7"/>
    <w:rsid w:val="00AD1703"/>
    <w:rsid w:val="00AD1FDE"/>
    <w:rsid w:val="00AD330E"/>
    <w:rsid w:val="00AD563A"/>
    <w:rsid w:val="00AD7C3E"/>
    <w:rsid w:val="00AE0C7C"/>
    <w:rsid w:val="00AE0E06"/>
    <w:rsid w:val="00AE109A"/>
    <w:rsid w:val="00AE3403"/>
    <w:rsid w:val="00AE3797"/>
    <w:rsid w:val="00AE44FD"/>
    <w:rsid w:val="00AE4A5E"/>
    <w:rsid w:val="00AF0CA7"/>
    <w:rsid w:val="00AF5F3B"/>
    <w:rsid w:val="00AF63C0"/>
    <w:rsid w:val="00B00A85"/>
    <w:rsid w:val="00B026DC"/>
    <w:rsid w:val="00B02F44"/>
    <w:rsid w:val="00B03B5E"/>
    <w:rsid w:val="00B043F3"/>
    <w:rsid w:val="00B06C32"/>
    <w:rsid w:val="00B102B6"/>
    <w:rsid w:val="00B10F41"/>
    <w:rsid w:val="00B12F96"/>
    <w:rsid w:val="00B15449"/>
    <w:rsid w:val="00B206FD"/>
    <w:rsid w:val="00B21248"/>
    <w:rsid w:val="00B21CC4"/>
    <w:rsid w:val="00B22F4F"/>
    <w:rsid w:val="00B23D19"/>
    <w:rsid w:val="00B23DD2"/>
    <w:rsid w:val="00B25D15"/>
    <w:rsid w:val="00B27A39"/>
    <w:rsid w:val="00B30FF0"/>
    <w:rsid w:val="00B31C91"/>
    <w:rsid w:val="00B31D81"/>
    <w:rsid w:val="00B3207E"/>
    <w:rsid w:val="00B346E2"/>
    <w:rsid w:val="00B35B32"/>
    <w:rsid w:val="00B35DBA"/>
    <w:rsid w:val="00B35F32"/>
    <w:rsid w:val="00B379AE"/>
    <w:rsid w:val="00B37EB8"/>
    <w:rsid w:val="00B4192D"/>
    <w:rsid w:val="00B41BA0"/>
    <w:rsid w:val="00B41EBD"/>
    <w:rsid w:val="00B42B14"/>
    <w:rsid w:val="00B51216"/>
    <w:rsid w:val="00B615CD"/>
    <w:rsid w:val="00B6161C"/>
    <w:rsid w:val="00B64F8E"/>
    <w:rsid w:val="00B65BC4"/>
    <w:rsid w:val="00B65F70"/>
    <w:rsid w:val="00B7177B"/>
    <w:rsid w:val="00B77F26"/>
    <w:rsid w:val="00B80010"/>
    <w:rsid w:val="00B80F14"/>
    <w:rsid w:val="00B811D5"/>
    <w:rsid w:val="00B83B8A"/>
    <w:rsid w:val="00B8506D"/>
    <w:rsid w:val="00B85906"/>
    <w:rsid w:val="00B8639C"/>
    <w:rsid w:val="00B87183"/>
    <w:rsid w:val="00B87DCA"/>
    <w:rsid w:val="00B92FCB"/>
    <w:rsid w:val="00B93086"/>
    <w:rsid w:val="00B93BE6"/>
    <w:rsid w:val="00B94110"/>
    <w:rsid w:val="00BA125D"/>
    <w:rsid w:val="00BA13D4"/>
    <w:rsid w:val="00BA19ED"/>
    <w:rsid w:val="00BA1D06"/>
    <w:rsid w:val="00BA300B"/>
    <w:rsid w:val="00BA4B8D"/>
    <w:rsid w:val="00BA5ADB"/>
    <w:rsid w:val="00BA65C8"/>
    <w:rsid w:val="00BA6B22"/>
    <w:rsid w:val="00BA76D8"/>
    <w:rsid w:val="00BB08E8"/>
    <w:rsid w:val="00BB132C"/>
    <w:rsid w:val="00BB2B87"/>
    <w:rsid w:val="00BB3F2C"/>
    <w:rsid w:val="00BB42EF"/>
    <w:rsid w:val="00BB452B"/>
    <w:rsid w:val="00BB706C"/>
    <w:rsid w:val="00BC0F7D"/>
    <w:rsid w:val="00BC1BE5"/>
    <w:rsid w:val="00BC21EF"/>
    <w:rsid w:val="00BC29C3"/>
    <w:rsid w:val="00BC3AD8"/>
    <w:rsid w:val="00BC74A3"/>
    <w:rsid w:val="00BD2BD0"/>
    <w:rsid w:val="00BD2CFF"/>
    <w:rsid w:val="00BD300D"/>
    <w:rsid w:val="00BD30CE"/>
    <w:rsid w:val="00BD30DE"/>
    <w:rsid w:val="00BD639F"/>
    <w:rsid w:val="00BD7F8B"/>
    <w:rsid w:val="00BE3255"/>
    <w:rsid w:val="00BE35DB"/>
    <w:rsid w:val="00BE3D36"/>
    <w:rsid w:val="00BE5947"/>
    <w:rsid w:val="00BE6387"/>
    <w:rsid w:val="00BF128E"/>
    <w:rsid w:val="00BF3916"/>
    <w:rsid w:val="00BF4580"/>
    <w:rsid w:val="00BF6542"/>
    <w:rsid w:val="00C00D87"/>
    <w:rsid w:val="00C01500"/>
    <w:rsid w:val="00C02A38"/>
    <w:rsid w:val="00C04097"/>
    <w:rsid w:val="00C043A4"/>
    <w:rsid w:val="00C0454F"/>
    <w:rsid w:val="00C05610"/>
    <w:rsid w:val="00C060EE"/>
    <w:rsid w:val="00C120EB"/>
    <w:rsid w:val="00C1496A"/>
    <w:rsid w:val="00C15754"/>
    <w:rsid w:val="00C20C9A"/>
    <w:rsid w:val="00C214F1"/>
    <w:rsid w:val="00C21E56"/>
    <w:rsid w:val="00C24487"/>
    <w:rsid w:val="00C24732"/>
    <w:rsid w:val="00C270A6"/>
    <w:rsid w:val="00C32093"/>
    <w:rsid w:val="00C33079"/>
    <w:rsid w:val="00C35A42"/>
    <w:rsid w:val="00C36D2D"/>
    <w:rsid w:val="00C40A3F"/>
    <w:rsid w:val="00C418A5"/>
    <w:rsid w:val="00C42670"/>
    <w:rsid w:val="00C42E29"/>
    <w:rsid w:val="00C45231"/>
    <w:rsid w:val="00C4759C"/>
    <w:rsid w:val="00C51CB2"/>
    <w:rsid w:val="00C55D02"/>
    <w:rsid w:val="00C56D74"/>
    <w:rsid w:val="00C600DD"/>
    <w:rsid w:val="00C61B60"/>
    <w:rsid w:val="00C61CAA"/>
    <w:rsid w:val="00C6267E"/>
    <w:rsid w:val="00C645F2"/>
    <w:rsid w:val="00C6640A"/>
    <w:rsid w:val="00C66C05"/>
    <w:rsid w:val="00C70287"/>
    <w:rsid w:val="00C72833"/>
    <w:rsid w:val="00C7752D"/>
    <w:rsid w:val="00C77BE7"/>
    <w:rsid w:val="00C80F1D"/>
    <w:rsid w:val="00C812DD"/>
    <w:rsid w:val="00C832B0"/>
    <w:rsid w:val="00C83B13"/>
    <w:rsid w:val="00C849C0"/>
    <w:rsid w:val="00C9010C"/>
    <w:rsid w:val="00C9323B"/>
    <w:rsid w:val="00C93F40"/>
    <w:rsid w:val="00C952CA"/>
    <w:rsid w:val="00CA0C61"/>
    <w:rsid w:val="00CA16D7"/>
    <w:rsid w:val="00CA245D"/>
    <w:rsid w:val="00CA2F63"/>
    <w:rsid w:val="00CA3D0C"/>
    <w:rsid w:val="00CA4125"/>
    <w:rsid w:val="00CA5F2C"/>
    <w:rsid w:val="00CA7FD3"/>
    <w:rsid w:val="00CB0B7A"/>
    <w:rsid w:val="00CB38B2"/>
    <w:rsid w:val="00CB4809"/>
    <w:rsid w:val="00CB52EC"/>
    <w:rsid w:val="00CB6866"/>
    <w:rsid w:val="00CC1793"/>
    <w:rsid w:val="00CC252F"/>
    <w:rsid w:val="00CD20BD"/>
    <w:rsid w:val="00CD216D"/>
    <w:rsid w:val="00CD347F"/>
    <w:rsid w:val="00CD417D"/>
    <w:rsid w:val="00CE295D"/>
    <w:rsid w:val="00CE38FA"/>
    <w:rsid w:val="00CE5DB7"/>
    <w:rsid w:val="00CF20E3"/>
    <w:rsid w:val="00CF3390"/>
    <w:rsid w:val="00CF3B0C"/>
    <w:rsid w:val="00CF3C5A"/>
    <w:rsid w:val="00CF4156"/>
    <w:rsid w:val="00CF5143"/>
    <w:rsid w:val="00CF53C3"/>
    <w:rsid w:val="00CF678C"/>
    <w:rsid w:val="00CF7F3E"/>
    <w:rsid w:val="00D0150F"/>
    <w:rsid w:val="00D02105"/>
    <w:rsid w:val="00D072A2"/>
    <w:rsid w:val="00D07EE8"/>
    <w:rsid w:val="00D110CA"/>
    <w:rsid w:val="00D13DB9"/>
    <w:rsid w:val="00D1400C"/>
    <w:rsid w:val="00D212FB"/>
    <w:rsid w:val="00D22AFA"/>
    <w:rsid w:val="00D26579"/>
    <w:rsid w:val="00D2699F"/>
    <w:rsid w:val="00D27771"/>
    <w:rsid w:val="00D27D8E"/>
    <w:rsid w:val="00D309CC"/>
    <w:rsid w:val="00D31221"/>
    <w:rsid w:val="00D31650"/>
    <w:rsid w:val="00D32489"/>
    <w:rsid w:val="00D340AD"/>
    <w:rsid w:val="00D368C5"/>
    <w:rsid w:val="00D41036"/>
    <w:rsid w:val="00D43140"/>
    <w:rsid w:val="00D4461B"/>
    <w:rsid w:val="00D44F8B"/>
    <w:rsid w:val="00D46431"/>
    <w:rsid w:val="00D46ACE"/>
    <w:rsid w:val="00D51006"/>
    <w:rsid w:val="00D51A15"/>
    <w:rsid w:val="00D53175"/>
    <w:rsid w:val="00D56284"/>
    <w:rsid w:val="00D56A52"/>
    <w:rsid w:val="00D5712F"/>
    <w:rsid w:val="00D57972"/>
    <w:rsid w:val="00D616F7"/>
    <w:rsid w:val="00D6178A"/>
    <w:rsid w:val="00D62126"/>
    <w:rsid w:val="00D62760"/>
    <w:rsid w:val="00D63FE7"/>
    <w:rsid w:val="00D654C6"/>
    <w:rsid w:val="00D675A9"/>
    <w:rsid w:val="00D6787A"/>
    <w:rsid w:val="00D72D64"/>
    <w:rsid w:val="00D738D6"/>
    <w:rsid w:val="00D755EB"/>
    <w:rsid w:val="00D75D13"/>
    <w:rsid w:val="00D75F67"/>
    <w:rsid w:val="00D765EC"/>
    <w:rsid w:val="00D778C5"/>
    <w:rsid w:val="00D80110"/>
    <w:rsid w:val="00D80A86"/>
    <w:rsid w:val="00D81210"/>
    <w:rsid w:val="00D84DF1"/>
    <w:rsid w:val="00D85C9F"/>
    <w:rsid w:val="00D8664B"/>
    <w:rsid w:val="00D87E00"/>
    <w:rsid w:val="00D9134D"/>
    <w:rsid w:val="00D914C3"/>
    <w:rsid w:val="00D91A37"/>
    <w:rsid w:val="00D92158"/>
    <w:rsid w:val="00D926E9"/>
    <w:rsid w:val="00D92C48"/>
    <w:rsid w:val="00D93198"/>
    <w:rsid w:val="00D9409B"/>
    <w:rsid w:val="00D94E16"/>
    <w:rsid w:val="00D94FD2"/>
    <w:rsid w:val="00D95F83"/>
    <w:rsid w:val="00D95FFF"/>
    <w:rsid w:val="00D9676D"/>
    <w:rsid w:val="00D96F4E"/>
    <w:rsid w:val="00DA1510"/>
    <w:rsid w:val="00DA34EE"/>
    <w:rsid w:val="00DA495E"/>
    <w:rsid w:val="00DA7A03"/>
    <w:rsid w:val="00DB0119"/>
    <w:rsid w:val="00DB0B7F"/>
    <w:rsid w:val="00DB1818"/>
    <w:rsid w:val="00DB4A58"/>
    <w:rsid w:val="00DB5A6B"/>
    <w:rsid w:val="00DB5FE6"/>
    <w:rsid w:val="00DC06ED"/>
    <w:rsid w:val="00DC0F04"/>
    <w:rsid w:val="00DC309B"/>
    <w:rsid w:val="00DC4DA2"/>
    <w:rsid w:val="00DD15C6"/>
    <w:rsid w:val="00DD1A10"/>
    <w:rsid w:val="00DD2A8A"/>
    <w:rsid w:val="00DD3648"/>
    <w:rsid w:val="00DD3B12"/>
    <w:rsid w:val="00DD4C17"/>
    <w:rsid w:val="00DD4D0B"/>
    <w:rsid w:val="00DD71A6"/>
    <w:rsid w:val="00DE0128"/>
    <w:rsid w:val="00DE2FD5"/>
    <w:rsid w:val="00DE5973"/>
    <w:rsid w:val="00DE7112"/>
    <w:rsid w:val="00DE7AFB"/>
    <w:rsid w:val="00DF000A"/>
    <w:rsid w:val="00DF2B1F"/>
    <w:rsid w:val="00DF3112"/>
    <w:rsid w:val="00DF434F"/>
    <w:rsid w:val="00DF5AA4"/>
    <w:rsid w:val="00DF6189"/>
    <w:rsid w:val="00DF62CD"/>
    <w:rsid w:val="00DF7A12"/>
    <w:rsid w:val="00E003A3"/>
    <w:rsid w:val="00E010BC"/>
    <w:rsid w:val="00E02486"/>
    <w:rsid w:val="00E04DD7"/>
    <w:rsid w:val="00E065F7"/>
    <w:rsid w:val="00E07C65"/>
    <w:rsid w:val="00E1167F"/>
    <w:rsid w:val="00E12EC6"/>
    <w:rsid w:val="00E14F1D"/>
    <w:rsid w:val="00E15F0F"/>
    <w:rsid w:val="00E16509"/>
    <w:rsid w:val="00E16A27"/>
    <w:rsid w:val="00E20951"/>
    <w:rsid w:val="00E214B7"/>
    <w:rsid w:val="00E22E7B"/>
    <w:rsid w:val="00E3087F"/>
    <w:rsid w:val="00E30929"/>
    <w:rsid w:val="00E31A5E"/>
    <w:rsid w:val="00E31B67"/>
    <w:rsid w:val="00E33499"/>
    <w:rsid w:val="00E344B9"/>
    <w:rsid w:val="00E34C02"/>
    <w:rsid w:val="00E40260"/>
    <w:rsid w:val="00E40D2B"/>
    <w:rsid w:val="00E420AD"/>
    <w:rsid w:val="00E44582"/>
    <w:rsid w:val="00E44EF0"/>
    <w:rsid w:val="00E50039"/>
    <w:rsid w:val="00E52814"/>
    <w:rsid w:val="00E53CB0"/>
    <w:rsid w:val="00E57F14"/>
    <w:rsid w:val="00E609FC"/>
    <w:rsid w:val="00E60A57"/>
    <w:rsid w:val="00E6108E"/>
    <w:rsid w:val="00E649A9"/>
    <w:rsid w:val="00E6516F"/>
    <w:rsid w:val="00E65E13"/>
    <w:rsid w:val="00E663D4"/>
    <w:rsid w:val="00E664B2"/>
    <w:rsid w:val="00E72324"/>
    <w:rsid w:val="00E72ABE"/>
    <w:rsid w:val="00E74D99"/>
    <w:rsid w:val="00E75D3C"/>
    <w:rsid w:val="00E77645"/>
    <w:rsid w:val="00E777FD"/>
    <w:rsid w:val="00E800CC"/>
    <w:rsid w:val="00E80959"/>
    <w:rsid w:val="00E8127C"/>
    <w:rsid w:val="00E83104"/>
    <w:rsid w:val="00E9012C"/>
    <w:rsid w:val="00E9103C"/>
    <w:rsid w:val="00E96A8E"/>
    <w:rsid w:val="00EA0203"/>
    <w:rsid w:val="00EA11F2"/>
    <w:rsid w:val="00EA1665"/>
    <w:rsid w:val="00EA1922"/>
    <w:rsid w:val="00EA3416"/>
    <w:rsid w:val="00EA4B7E"/>
    <w:rsid w:val="00EA59CA"/>
    <w:rsid w:val="00EA6789"/>
    <w:rsid w:val="00EA6F9B"/>
    <w:rsid w:val="00EB0BB2"/>
    <w:rsid w:val="00EB369C"/>
    <w:rsid w:val="00EC4A25"/>
    <w:rsid w:val="00EC5515"/>
    <w:rsid w:val="00EC55C0"/>
    <w:rsid w:val="00EC5B39"/>
    <w:rsid w:val="00ED1511"/>
    <w:rsid w:val="00ED36C3"/>
    <w:rsid w:val="00ED40DE"/>
    <w:rsid w:val="00ED461B"/>
    <w:rsid w:val="00ED5C55"/>
    <w:rsid w:val="00ED6A47"/>
    <w:rsid w:val="00EE0817"/>
    <w:rsid w:val="00EE1C1B"/>
    <w:rsid w:val="00EE48CD"/>
    <w:rsid w:val="00EE5AA7"/>
    <w:rsid w:val="00EF2090"/>
    <w:rsid w:val="00EF3914"/>
    <w:rsid w:val="00EF5E69"/>
    <w:rsid w:val="00EF7451"/>
    <w:rsid w:val="00EF771C"/>
    <w:rsid w:val="00EF7BF5"/>
    <w:rsid w:val="00F025A2"/>
    <w:rsid w:val="00F04712"/>
    <w:rsid w:val="00F07C12"/>
    <w:rsid w:val="00F12BE3"/>
    <w:rsid w:val="00F13B3A"/>
    <w:rsid w:val="00F1763F"/>
    <w:rsid w:val="00F20117"/>
    <w:rsid w:val="00F21311"/>
    <w:rsid w:val="00F22EC7"/>
    <w:rsid w:val="00F248B7"/>
    <w:rsid w:val="00F24920"/>
    <w:rsid w:val="00F262F6"/>
    <w:rsid w:val="00F26FCF"/>
    <w:rsid w:val="00F2776D"/>
    <w:rsid w:val="00F31384"/>
    <w:rsid w:val="00F325C8"/>
    <w:rsid w:val="00F32B6C"/>
    <w:rsid w:val="00F3404A"/>
    <w:rsid w:val="00F35359"/>
    <w:rsid w:val="00F415CD"/>
    <w:rsid w:val="00F43C54"/>
    <w:rsid w:val="00F453AF"/>
    <w:rsid w:val="00F45F18"/>
    <w:rsid w:val="00F46F89"/>
    <w:rsid w:val="00F501B8"/>
    <w:rsid w:val="00F506C6"/>
    <w:rsid w:val="00F507C1"/>
    <w:rsid w:val="00F516AF"/>
    <w:rsid w:val="00F57C92"/>
    <w:rsid w:val="00F62AEB"/>
    <w:rsid w:val="00F62CE9"/>
    <w:rsid w:val="00F650CA"/>
    <w:rsid w:val="00F653B8"/>
    <w:rsid w:val="00F65AD8"/>
    <w:rsid w:val="00F65EC6"/>
    <w:rsid w:val="00F70647"/>
    <w:rsid w:val="00F7097D"/>
    <w:rsid w:val="00F70AE8"/>
    <w:rsid w:val="00F712B9"/>
    <w:rsid w:val="00F71D8E"/>
    <w:rsid w:val="00F721E4"/>
    <w:rsid w:val="00F72696"/>
    <w:rsid w:val="00F73E0F"/>
    <w:rsid w:val="00F7437C"/>
    <w:rsid w:val="00F768E8"/>
    <w:rsid w:val="00F76A1C"/>
    <w:rsid w:val="00F76BD8"/>
    <w:rsid w:val="00F81C7D"/>
    <w:rsid w:val="00F82350"/>
    <w:rsid w:val="00F8278B"/>
    <w:rsid w:val="00F86365"/>
    <w:rsid w:val="00F86782"/>
    <w:rsid w:val="00F867A9"/>
    <w:rsid w:val="00F86A50"/>
    <w:rsid w:val="00F87D5B"/>
    <w:rsid w:val="00F90B73"/>
    <w:rsid w:val="00F914BD"/>
    <w:rsid w:val="00F91BB5"/>
    <w:rsid w:val="00F93150"/>
    <w:rsid w:val="00F9325D"/>
    <w:rsid w:val="00F937F5"/>
    <w:rsid w:val="00F94636"/>
    <w:rsid w:val="00F97AFD"/>
    <w:rsid w:val="00F97B58"/>
    <w:rsid w:val="00FA02E0"/>
    <w:rsid w:val="00FA103B"/>
    <w:rsid w:val="00FA1266"/>
    <w:rsid w:val="00FA2149"/>
    <w:rsid w:val="00FA2A9C"/>
    <w:rsid w:val="00FA531C"/>
    <w:rsid w:val="00FA62EC"/>
    <w:rsid w:val="00FB0AD6"/>
    <w:rsid w:val="00FB1645"/>
    <w:rsid w:val="00FB240F"/>
    <w:rsid w:val="00FB4F95"/>
    <w:rsid w:val="00FB58B7"/>
    <w:rsid w:val="00FC1192"/>
    <w:rsid w:val="00FC71BC"/>
    <w:rsid w:val="00FC79E6"/>
    <w:rsid w:val="00FD2958"/>
    <w:rsid w:val="00FD2A35"/>
    <w:rsid w:val="00FD3780"/>
    <w:rsid w:val="00FD46C6"/>
    <w:rsid w:val="00FD5176"/>
    <w:rsid w:val="00FD61A0"/>
    <w:rsid w:val="00FE3076"/>
    <w:rsid w:val="00FE44D7"/>
    <w:rsid w:val="00FE46B8"/>
    <w:rsid w:val="00FE6B9C"/>
    <w:rsid w:val="00FE75F9"/>
    <w:rsid w:val="00FF0630"/>
    <w:rsid w:val="00FF0B19"/>
    <w:rsid w:val="00FF2D6B"/>
    <w:rsid w:val="00FF4DD2"/>
    <w:rsid w:val="00FF4EFD"/>
    <w:rsid w:val="00FF685B"/>
  </w:rsids>
  <m:mathPr>
    <m:mathFont m:val="Cambria Math"/>
    <m:brkBin m:val="before"/>
    <m:brkBinSub m:val="--"/>
    <m:smallFrac m:val="0"/>
    <m:dispDef/>
    <m:lMargin m:val="0"/>
    <m:rMargin m:val="0"/>
    <m:defJc m:val="centerGroup"/>
    <m:wrapIndent m:val="1440"/>
    <m:intLim m:val="subSup"/>
    <m:naryLim m:val="undOvr"/>
  </m:mathPr>
  <w:themeFontLang w:val="en-GB"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uiPriority="9"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annotation text" w:uiPriority="99" w:qFormat="1"/>
    <w:lsdException w:name="caption" w:semiHidden="1" w:unhideWhenUsed="1" w:qFormat="1"/>
    <w:lsdException w:name="annotation reference" w:qFormat="1"/>
    <w:lsdException w:name="List" w:uiPriority="99"/>
    <w:lsdException w:name="List 2" w:uiPriority="99"/>
    <w:lsdException w:name="List 3" w:uiPriority="99"/>
    <w:lsdException w:name="List 4" w:uiPriority="99"/>
    <w:lsdException w:name="Title" w:qFormat="1"/>
    <w:lsdException w:name="Subtitle" w:qFormat="1"/>
    <w:lsdException w:name="Strong" w:qFormat="1"/>
    <w:lsdException w:name="Emphasis" w:qFormat="1"/>
    <w:lsdException w:name="Normal (Web)" w:uiPriority="99" w:qFormat="1"/>
    <w:lsdException w:name="HTML Typewriter" w:semiHidden="1" w:unhideWhenUsed="1"/>
    <w:lsdException w:name="HTML Variable" w:semiHidden="1" w:unhideWhenUsed="1"/>
    <w:lsdException w:name="Normal Table" w:semiHidden="1" w:unhideWhenUsed="1"/>
    <w:lsdException w:name="annotation subjec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Smart Link" w:semiHidden="1" w:uiPriority="99" w:unhideWhenUsed="1"/>
  </w:latentStyles>
  <w:style w:type="paragraph" w:default="1" w:styleId="a">
    <w:name w:val="Normal"/>
    <w:qFormat/>
    <w:rsid w:val="00EA0203"/>
    <w:pPr>
      <w:spacing w:after="180"/>
    </w:pPr>
    <w:rPr>
      <w:lang w:eastAsia="en-US"/>
    </w:rPr>
  </w:style>
  <w:style w:type="paragraph" w:styleId="1">
    <w:name w:val="heading 1"/>
    <w:next w:val="a"/>
    <w:link w:val="10"/>
    <w:uiPriority w:val="9"/>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link w:val="20"/>
    <w:uiPriority w:val="9"/>
    <w:qFormat/>
    <w:pPr>
      <w:pBdr>
        <w:top w:val="none" w:sz="0" w:space="0" w:color="auto"/>
      </w:pBdr>
      <w:spacing w:before="180"/>
      <w:outlineLvl w:val="1"/>
    </w:pPr>
    <w:rPr>
      <w:sz w:val="32"/>
    </w:rPr>
  </w:style>
  <w:style w:type="paragraph" w:styleId="3">
    <w:name w:val="heading 3"/>
    <w:basedOn w:val="2"/>
    <w:next w:val="a"/>
    <w:link w:val="30"/>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3,no,break,4H,Head4,41,42,43,411,421,44,412,422,45"/>
    <w:basedOn w:val="3"/>
    <w:next w:val="a"/>
    <w:link w:val="40"/>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見出し 1 (文字)"/>
    <w:basedOn w:val="a0"/>
    <w:link w:val="1"/>
    <w:uiPriority w:val="9"/>
    <w:rsid w:val="00971A26"/>
    <w:rPr>
      <w:rFonts w:ascii="Arial" w:hAnsi="Arial"/>
      <w:sz w:val="36"/>
      <w:lang w:eastAsia="en-US"/>
    </w:rPr>
  </w:style>
  <w:style w:type="character" w:customStyle="1" w:styleId="20">
    <w:name w:val="見出し 2 (文字)"/>
    <w:basedOn w:val="a0"/>
    <w:link w:val="2"/>
    <w:uiPriority w:val="9"/>
    <w:rsid w:val="00971A26"/>
    <w:rPr>
      <w:rFonts w:ascii="Arial" w:hAnsi="Arial"/>
      <w:sz w:val="32"/>
      <w:lang w:eastAsia="en-US"/>
    </w:rPr>
  </w:style>
  <w:style w:type="character" w:customStyle="1" w:styleId="30">
    <w:name w:val="見出し 3 (文字)"/>
    <w:basedOn w:val="a0"/>
    <w:link w:val="3"/>
    <w:qFormat/>
    <w:rsid w:val="00971A26"/>
    <w:rPr>
      <w:rFonts w:ascii="Arial" w:hAnsi="Arial"/>
      <w:sz w:val="28"/>
      <w:lang w:eastAsia="en-US"/>
    </w:rPr>
  </w:style>
  <w:style w:type="character" w:customStyle="1" w:styleId="40">
    <w:name w:val="見出し 4 (文字)"/>
    <w:aliases w:val="h4 (文字),H4 (文字),H41 (文字),h41 (文字),H42 (文字),h42 (文字),H43 (文字),h43 (文字),H411 (文字),h411 (文字),H421 (文字),h421 (文字),H44 (文字),h44 (文字),H412 (文字),h412 (文字),H422 (文字),h422 (文字),H431 (文字),h431 (文字),H45 (文字),h45 (文字),H413 (文字),h413 (文字),H423 (文字),4 (文字)"/>
    <w:basedOn w:val="a0"/>
    <w:link w:val="4"/>
    <w:qFormat/>
    <w:rsid w:val="00971A26"/>
    <w:rPr>
      <w:rFonts w:ascii="Arial" w:hAnsi="Arial"/>
      <w:sz w:val="24"/>
      <w:lang w:eastAsia="en-US"/>
    </w:rPr>
  </w:style>
  <w:style w:type="paragraph" w:customStyle="1" w:styleId="H6">
    <w:name w:val="H6"/>
    <w:basedOn w:val="5"/>
    <w:next w:val="a"/>
    <w:pPr>
      <w:ind w:left="1985" w:hanging="1985"/>
      <w:outlineLvl w:val="9"/>
    </w:pPr>
    <w:rPr>
      <w:sz w:val="20"/>
    </w:rPr>
  </w:style>
  <w:style w:type="paragraph" w:styleId="90">
    <w:name w:val="toc 9"/>
    <w:basedOn w:val="80"/>
    <w:uiPriority w:val="39"/>
    <w:pPr>
      <w:ind w:left="1600"/>
    </w:pPr>
  </w:style>
  <w:style w:type="paragraph" w:styleId="80">
    <w:name w:val="toc 8"/>
    <w:basedOn w:val="11"/>
    <w:uiPriority w:val="39"/>
    <w:pPr>
      <w:spacing w:after="0"/>
      <w:ind w:left="1400"/>
    </w:pPr>
    <w:rPr>
      <w:b w:val="0"/>
      <w:bCs w:val="0"/>
    </w:rPr>
  </w:style>
  <w:style w:type="paragraph" w:styleId="11">
    <w:name w:val="toc 1"/>
    <w:aliases w:val="TOC Proposal 1"/>
    <w:basedOn w:val="Proposal"/>
    <w:uiPriority w:val="39"/>
    <w:rsid w:val="005973BE"/>
    <w:rPr>
      <w:bCs/>
    </w:rPr>
  </w:style>
  <w:style w:type="paragraph" w:customStyle="1" w:styleId="Proposal">
    <w:name w:val="Proposal"/>
    <w:basedOn w:val="a"/>
    <w:rsid w:val="003E7753"/>
    <w:pPr>
      <w:tabs>
        <w:tab w:val="left" w:pos="1701"/>
      </w:tabs>
      <w:ind w:left="1701" w:hanging="1701"/>
    </w:pPr>
    <w:rPr>
      <w:b/>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1"/>
    <w:semiHidden/>
    <w:pPr>
      <w:ind w:left="800"/>
    </w:pPr>
  </w:style>
  <w:style w:type="paragraph" w:styleId="41">
    <w:name w:val="toc 4"/>
    <w:basedOn w:val="31"/>
    <w:semiHidden/>
    <w:pPr>
      <w:ind w:left="600"/>
    </w:pPr>
  </w:style>
  <w:style w:type="paragraph" w:styleId="31">
    <w:name w:val="toc 3"/>
    <w:basedOn w:val="21"/>
    <w:semiHidden/>
    <w:pPr>
      <w:spacing w:before="0"/>
      <w:ind w:left="400"/>
    </w:pPr>
    <w:rPr>
      <w:i w:val="0"/>
      <w:iCs w:val="0"/>
    </w:rPr>
  </w:style>
  <w:style w:type="paragraph" w:styleId="21">
    <w:name w:val="toc 2"/>
    <w:basedOn w:val="11"/>
    <w:uiPriority w:val="39"/>
    <w:pPr>
      <w:spacing w:before="120" w:after="0"/>
      <w:ind w:left="200"/>
    </w:pPr>
    <w:rPr>
      <w:b w:val="0"/>
      <w:bCs w:val="0"/>
      <w:i/>
      <w:iCs/>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character" w:customStyle="1" w:styleId="NOChar">
    <w:name w:val="NO Char"/>
    <w:link w:val="NO"/>
    <w:qFormat/>
    <w:rsid w:val="006D71F6"/>
    <w:rPr>
      <w:lang w:eastAsia="en-US"/>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character" w:customStyle="1" w:styleId="PLChar">
    <w:name w:val="PL Char"/>
    <w:link w:val="PL"/>
    <w:qFormat/>
    <w:rsid w:val="00971A26"/>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character" w:customStyle="1" w:styleId="TALCar">
    <w:name w:val="TAL Car"/>
    <w:link w:val="TAL"/>
    <w:qFormat/>
    <w:rsid w:val="002347D9"/>
    <w:rPr>
      <w:rFonts w:ascii="Arial" w:hAnsi="Arial"/>
      <w:sz w:val="18"/>
      <w:lang w:eastAsia="en-US"/>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rsid w:val="00752198"/>
    <w:pPr>
      <w:keepLines/>
      <w:numPr>
        <w:numId w:val="1"/>
      </w:numPr>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character" w:customStyle="1" w:styleId="B1Char">
    <w:name w:val="B1 Char"/>
    <w:link w:val="B1"/>
    <w:rsid w:val="006A763F"/>
    <w:rPr>
      <w:lang w:eastAsia="en-US"/>
    </w:rPr>
  </w:style>
  <w:style w:type="paragraph" w:styleId="60">
    <w:name w:val="toc 6"/>
    <w:basedOn w:val="50"/>
    <w:next w:val="a"/>
    <w:semiHidden/>
    <w:pPr>
      <w:ind w:left="1000"/>
    </w:pPr>
  </w:style>
  <w:style w:type="paragraph" w:styleId="70">
    <w:name w:val="toc 7"/>
    <w:basedOn w:val="60"/>
    <w:next w:val="a"/>
    <w:semiHidden/>
    <w:pPr>
      <w:ind w:left="1200"/>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character" w:customStyle="1" w:styleId="THChar">
    <w:name w:val="TH Char"/>
    <w:link w:val="TH"/>
    <w:qFormat/>
    <w:rsid w:val="00F24920"/>
    <w:rPr>
      <w:rFonts w:ascii="Arial" w:hAnsi="Arial"/>
      <w:b/>
      <w:lang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qFormat/>
    <w:pPr>
      <w:keepNext w:val="0"/>
      <w:spacing w:before="0" w:after="240"/>
    </w:pPr>
  </w:style>
  <w:style w:type="character" w:customStyle="1" w:styleId="TFChar">
    <w:name w:val="TF Char"/>
    <w:link w:val="TF"/>
    <w:qFormat/>
    <w:rsid w:val="00F24920"/>
    <w:rPr>
      <w:rFonts w:ascii="Arial" w:hAnsi="Arial"/>
      <w:b/>
      <w:lang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character" w:customStyle="1" w:styleId="B2Char">
    <w:name w:val="B2 Char"/>
    <w:link w:val="B2"/>
    <w:qFormat/>
    <w:rsid w:val="006A763F"/>
    <w:rPr>
      <w:lang w:eastAsia="en-US"/>
    </w:rPr>
  </w:style>
  <w:style w:type="paragraph" w:customStyle="1" w:styleId="B3">
    <w:name w:val="B3"/>
    <w:basedOn w:val="a"/>
    <w:link w:val="B3Char"/>
    <w:qFormat/>
    <w:pPr>
      <w:ind w:left="1135" w:hanging="284"/>
    </w:pPr>
  </w:style>
  <w:style w:type="character" w:customStyle="1" w:styleId="B3Char">
    <w:name w:val="B3 Char"/>
    <w:link w:val="B3"/>
    <w:rsid w:val="006A763F"/>
    <w:rPr>
      <w:lang w:eastAsia="en-US"/>
    </w:rPr>
  </w:style>
  <w:style w:type="paragraph" w:customStyle="1" w:styleId="B4">
    <w:name w:val="B4"/>
    <w:basedOn w:val="a"/>
    <w:link w:val="B4Char"/>
    <w:qFormat/>
    <w:pPr>
      <w:ind w:left="1418" w:hanging="284"/>
    </w:pPr>
  </w:style>
  <w:style w:type="character" w:customStyle="1" w:styleId="B4Char">
    <w:name w:val="B4 Char"/>
    <w:link w:val="B4"/>
    <w:qFormat/>
    <w:rsid w:val="00971A26"/>
    <w:rPr>
      <w:lang w:eastAsia="en-US"/>
    </w:r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a6"/>
    <w:rsid w:val="004F0988"/>
    <w:pPr>
      <w:spacing w:after="0"/>
    </w:pPr>
    <w:rPr>
      <w:rFonts w:ascii="Segoe UI" w:hAnsi="Segoe UI" w:cs="Segoe UI"/>
      <w:sz w:val="18"/>
      <w:szCs w:val="18"/>
    </w:rPr>
  </w:style>
  <w:style w:type="character" w:customStyle="1" w:styleId="a6">
    <w:name w:val="吹き出し (文字)"/>
    <w:link w:val="a5"/>
    <w:rsid w:val="004F0988"/>
    <w:rPr>
      <w:rFonts w:ascii="Segoe UI" w:hAnsi="Segoe UI" w:cs="Segoe UI"/>
      <w:sz w:val="18"/>
      <w:szCs w:val="18"/>
      <w:lang w:eastAsia="en-US"/>
    </w:rPr>
  </w:style>
  <w:style w:type="table" w:styleId="a7">
    <w:name w:val="Table Grid"/>
    <w:basedOn w:val="a1"/>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8">
    <w:name w:val="Hyperlink"/>
    <w:basedOn w:val="a0"/>
    <w:rsid w:val="0074026F"/>
    <w:rPr>
      <w:color w:val="0563C1" w:themeColor="hyperlink"/>
      <w:u w:val="single"/>
    </w:rPr>
  </w:style>
  <w:style w:type="character" w:customStyle="1" w:styleId="UnresolvedMention1">
    <w:name w:val="Unresolved Mention1"/>
    <w:basedOn w:val="a0"/>
    <w:uiPriority w:val="99"/>
    <w:semiHidden/>
    <w:unhideWhenUsed/>
    <w:rsid w:val="0074026F"/>
    <w:rPr>
      <w:color w:val="605E5C"/>
      <w:shd w:val="clear" w:color="auto" w:fill="E1DFDD"/>
    </w:rPr>
  </w:style>
  <w:style w:type="paragraph" w:customStyle="1" w:styleId="CH">
    <w:name w:val="CH"/>
    <w:basedOn w:val="a"/>
    <w:rsid w:val="00D46431"/>
    <w:pPr>
      <w:tabs>
        <w:tab w:val="left" w:pos="2268"/>
        <w:tab w:val="right" w:pos="7920"/>
        <w:tab w:val="right" w:pos="9639"/>
      </w:tabs>
      <w:spacing w:after="0"/>
    </w:pPr>
    <w:rPr>
      <w:rFonts w:ascii="Arial" w:hAnsi="Arial" w:cs="Arial"/>
      <w:b/>
      <w:sz w:val="24"/>
    </w:rPr>
  </w:style>
  <w:style w:type="paragraph" w:styleId="a9">
    <w:name w:val="Revision"/>
    <w:hidden/>
    <w:uiPriority w:val="99"/>
    <w:semiHidden/>
    <w:rsid w:val="00820B25"/>
    <w:rPr>
      <w:lang w:eastAsia="en-US"/>
    </w:rPr>
  </w:style>
  <w:style w:type="paragraph" w:customStyle="1" w:styleId="Observation">
    <w:name w:val="Observation"/>
    <w:basedOn w:val="a"/>
    <w:rsid w:val="00E72324"/>
    <w:pPr>
      <w:tabs>
        <w:tab w:val="left" w:pos="1701"/>
      </w:tabs>
      <w:ind w:left="1701" w:hanging="1701"/>
    </w:pPr>
    <w:rPr>
      <w:i/>
    </w:rPr>
  </w:style>
  <w:style w:type="paragraph" w:styleId="Web">
    <w:name w:val="Normal (Web)"/>
    <w:basedOn w:val="a"/>
    <w:uiPriority w:val="99"/>
    <w:unhideWhenUsed/>
    <w:qFormat/>
    <w:rsid w:val="00EF7BF5"/>
    <w:pPr>
      <w:spacing w:before="100" w:beforeAutospacing="1" w:after="100" w:afterAutospacing="1"/>
    </w:pPr>
    <w:rPr>
      <w:sz w:val="24"/>
      <w:szCs w:val="24"/>
      <w:lang w:val="de-DE"/>
    </w:rPr>
  </w:style>
  <w:style w:type="paragraph" w:styleId="aa">
    <w:name w:val="Document Map"/>
    <w:basedOn w:val="a"/>
    <w:link w:val="ab"/>
    <w:rsid w:val="00A86B86"/>
    <w:pPr>
      <w:spacing w:after="0"/>
    </w:pPr>
    <w:rPr>
      <w:sz w:val="24"/>
      <w:szCs w:val="24"/>
    </w:rPr>
  </w:style>
  <w:style w:type="character" w:customStyle="1" w:styleId="ab">
    <w:name w:val="見出しマップ (文字)"/>
    <w:basedOn w:val="a0"/>
    <w:link w:val="aa"/>
    <w:rsid w:val="00A86B86"/>
    <w:rPr>
      <w:sz w:val="24"/>
      <w:szCs w:val="24"/>
      <w:lang w:eastAsia="en-US"/>
    </w:rPr>
  </w:style>
  <w:style w:type="paragraph" w:styleId="ac">
    <w:name w:val="List Paragraph"/>
    <w:basedOn w:val="a"/>
    <w:uiPriority w:val="34"/>
    <w:qFormat/>
    <w:rsid w:val="00A264BB"/>
    <w:pPr>
      <w:ind w:left="720"/>
      <w:contextualSpacing/>
    </w:pPr>
  </w:style>
  <w:style w:type="character" w:customStyle="1" w:styleId="apple-converted-space">
    <w:name w:val="apple-converted-space"/>
    <w:basedOn w:val="a0"/>
    <w:qFormat/>
    <w:rsid w:val="00023750"/>
  </w:style>
  <w:style w:type="paragraph" w:customStyle="1" w:styleId="CRCoverPage">
    <w:name w:val="CR Cover Page"/>
    <w:link w:val="CRCoverPageZchn"/>
    <w:rsid w:val="000F7392"/>
    <w:pPr>
      <w:spacing w:after="120"/>
    </w:pPr>
    <w:rPr>
      <w:rFonts w:ascii="Arial" w:eastAsia="DengXian" w:hAnsi="Arial"/>
      <w:lang w:eastAsia="en-US"/>
    </w:rPr>
  </w:style>
  <w:style w:type="character" w:customStyle="1" w:styleId="CRCoverPageZchn">
    <w:name w:val="CR Cover Page Zchn"/>
    <w:link w:val="CRCoverPage"/>
    <w:locked/>
    <w:rsid w:val="000F7392"/>
    <w:rPr>
      <w:rFonts w:ascii="Arial" w:eastAsia="DengXian" w:hAnsi="Arial"/>
      <w:lang w:eastAsia="en-US"/>
    </w:rPr>
  </w:style>
  <w:style w:type="paragraph" w:customStyle="1" w:styleId="Doc-title">
    <w:name w:val="Doc-title"/>
    <w:basedOn w:val="a"/>
    <w:next w:val="a"/>
    <w:link w:val="Doc-titleChar"/>
    <w:qFormat/>
    <w:rsid w:val="00DF434F"/>
    <w:pPr>
      <w:spacing w:after="0"/>
      <w:ind w:left="1260" w:hanging="1260"/>
    </w:pPr>
    <w:rPr>
      <w:rFonts w:ascii="Arial" w:eastAsia="ＭＳ 明朝" w:hAnsi="Arial"/>
      <w:szCs w:val="24"/>
      <w:lang w:eastAsia="en-GB"/>
    </w:rPr>
  </w:style>
  <w:style w:type="character" w:customStyle="1" w:styleId="Doc-titleChar">
    <w:name w:val="Doc-title Char"/>
    <w:link w:val="Doc-title"/>
    <w:qFormat/>
    <w:rsid w:val="00DF434F"/>
    <w:rPr>
      <w:rFonts w:ascii="Arial" w:eastAsia="ＭＳ 明朝" w:hAnsi="Arial"/>
      <w:szCs w:val="24"/>
    </w:rPr>
  </w:style>
  <w:style w:type="paragraph" w:customStyle="1" w:styleId="Doc-text2">
    <w:name w:val="Doc-text2"/>
    <w:basedOn w:val="a"/>
    <w:link w:val="Doc-text2Char"/>
    <w:qFormat/>
    <w:rsid w:val="00DF434F"/>
    <w:pPr>
      <w:tabs>
        <w:tab w:val="left" w:pos="1622"/>
      </w:tabs>
      <w:spacing w:after="0"/>
      <w:ind w:left="1622" w:hanging="363"/>
    </w:pPr>
    <w:rPr>
      <w:rFonts w:ascii="Arial" w:eastAsia="ＭＳ 明朝" w:hAnsi="Arial"/>
      <w:szCs w:val="24"/>
      <w:lang w:eastAsia="en-GB"/>
    </w:rPr>
  </w:style>
  <w:style w:type="character" w:customStyle="1" w:styleId="Doc-text2Char">
    <w:name w:val="Doc-text2 Char"/>
    <w:link w:val="Doc-text2"/>
    <w:qFormat/>
    <w:rsid w:val="00DF434F"/>
    <w:rPr>
      <w:rFonts w:ascii="Arial" w:eastAsia="ＭＳ 明朝" w:hAnsi="Arial"/>
      <w:szCs w:val="24"/>
    </w:rPr>
  </w:style>
  <w:style w:type="paragraph" w:customStyle="1" w:styleId="Agreement">
    <w:name w:val="Agreement"/>
    <w:basedOn w:val="a"/>
    <w:next w:val="Doc-text2"/>
    <w:qFormat/>
    <w:rsid w:val="00DF434F"/>
    <w:pPr>
      <w:numPr>
        <w:numId w:val="2"/>
      </w:numPr>
      <w:spacing w:before="60" w:after="0"/>
    </w:pPr>
    <w:rPr>
      <w:rFonts w:ascii="Arial" w:eastAsia="ＭＳ 明朝" w:hAnsi="Arial"/>
      <w:b/>
      <w:szCs w:val="24"/>
      <w:lang w:eastAsia="en-GB"/>
    </w:rPr>
  </w:style>
  <w:style w:type="paragraph" w:customStyle="1" w:styleId="EmailDiscussion">
    <w:name w:val="EmailDiscussion"/>
    <w:basedOn w:val="a"/>
    <w:next w:val="EmailDiscussion2"/>
    <w:link w:val="EmailDiscussionChar"/>
    <w:qFormat/>
    <w:rsid w:val="00DF434F"/>
    <w:pPr>
      <w:numPr>
        <w:numId w:val="3"/>
      </w:numPr>
      <w:spacing w:before="40" w:after="0"/>
    </w:pPr>
    <w:rPr>
      <w:rFonts w:ascii="Arial" w:eastAsia="ＭＳ 明朝" w:hAnsi="Arial"/>
      <w:b/>
      <w:szCs w:val="24"/>
      <w:lang w:eastAsia="en-GB"/>
    </w:rPr>
  </w:style>
  <w:style w:type="paragraph" w:customStyle="1" w:styleId="EmailDiscussion2">
    <w:name w:val="EmailDiscussion2"/>
    <w:basedOn w:val="Doc-text2"/>
    <w:qFormat/>
    <w:rsid w:val="00DF434F"/>
  </w:style>
  <w:style w:type="character" w:customStyle="1" w:styleId="EmailDiscussionChar">
    <w:name w:val="EmailDiscussion Char"/>
    <w:link w:val="EmailDiscussion"/>
    <w:rsid w:val="00DF434F"/>
    <w:rPr>
      <w:rFonts w:ascii="Arial" w:eastAsia="ＭＳ 明朝" w:hAnsi="Arial"/>
      <w:b/>
      <w:szCs w:val="24"/>
    </w:rPr>
  </w:style>
  <w:style w:type="paragraph" w:styleId="ad">
    <w:name w:val="Body Text"/>
    <w:basedOn w:val="a"/>
    <w:link w:val="ae"/>
    <w:rsid w:val="000D7B98"/>
    <w:pPr>
      <w:spacing w:after="0"/>
    </w:pPr>
    <w:rPr>
      <w:rFonts w:ascii="Arial" w:hAnsi="Arial" w:cs="Arial"/>
      <w:color w:val="FF0000"/>
    </w:rPr>
  </w:style>
  <w:style w:type="character" w:customStyle="1" w:styleId="ae">
    <w:name w:val="本文 (文字)"/>
    <w:basedOn w:val="a0"/>
    <w:link w:val="ad"/>
    <w:rsid w:val="000D7B98"/>
    <w:rPr>
      <w:rFonts w:ascii="Arial" w:hAnsi="Arial" w:cs="Arial"/>
      <w:color w:val="FF0000"/>
      <w:lang w:eastAsia="en-US"/>
    </w:rPr>
  </w:style>
  <w:style w:type="character" w:styleId="af">
    <w:name w:val="annotation reference"/>
    <w:basedOn w:val="a0"/>
    <w:qFormat/>
    <w:rsid w:val="00353439"/>
    <w:rPr>
      <w:sz w:val="16"/>
      <w:szCs w:val="16"/>
    </w:rPr>
  </w:style>
  <w:style w:type="paragraph" w:styleId="af0">
    <w:name w:val="annotation text"/>
    <w:basedOn w:val="a"/>
    <w:link w:val="af1"/>
    <w:uiPriority w:val="99"/>
    <w:qFormat/>
    <w:rsid w:val="00353439"/>
  </w:style>
  <w:style w:type="character" w:customStyle="1" w:styleId="af1">
    <w:name w:val="コメント文字列 (文字)"/>
    <w:basedOn w:val="a0"/>
    <w:link w:val="af0"/>
    <w:uiPriority w:val="99"/>
    <w:qFormat/>
    <w:rsid w:val="00353439"/>
    <w:rPr>
      <w:lang w:eastAsia="en-US"/>
    </w:rPr>
  </w:style>
  <w:style w:type="paragraph" w:styleId="af2">
    <w:name w:val="annotation subject"/>
    <w:basedOn w:val="af0"/>
    <w:next w:val="af0"/>
    <w:link w:val="af3"/>
    <w:uiPriority w:val="99"/>
    <w:rsid w:val="00353439"/>
    <w:rPr>
      <w:b/>
      <w:bCs/>
    </w:rPr>
  </w:style>
  <w:style w:type="character" w:customStyle="1" w:styleId="af3">
    <w:name w:val="コメント内容 (文字)"/>
    <w:basedOn w:val="af1"/>
    <w:link w:val="af2"/>
    <w:uiPriority w:val="99"/>
    <w:rsid w:val="00353439"/>
    <w:rPr>
      <w:b/>
      <w:bCs/>
      <w:lang w:eastAsia="en-US"/>
    </w:rPr>
  </w:style>
  <w:style w:type="paragraph" w:customStyle="1" w:styleId="3GPPAgreements">
    <w:name w:val="3GPP Agreements"/>
    <w:basedOn w:val="a"/>
    <w:link w:val="3GPPAgreementsChar"/>
    <w:qFormat/>
    <w:rsid w:val="00584A7F"/>
    <w:pPr>
      <w:numPr>
        <w:numId w:val="4"/>
      </w:numPr>
      <w:autoSpaceDE w:val="0"/>
      <w:autoSpaceDN w:val="0"/>
      <w:adjustRightInd w:val="0"/>
      <w:snapToGrid w:val="0"/>
      <w:spacing w:after="120"/>
      <w:jc w:val="both"/>
    </w:pPr>
    <w:rPr>
      <w:sz w:val="22"/>
      <w:szCs w:val="22"/>
      <w:lang w:val="en-US"/>
    </w:rPr>
  </w:style>
  <w:style w:type="character" w:customStyle="1" w:styleId="3GPPAgreementsChar">
    <w:name w:val="3GPP Agreements Char"/>
    <w:link w:val="3GPPAgreements"/>
    <w:qFormat/>
    <w:rsid w:val="00584A7F"/>
    <w:rPr>
      <w:sz w:val="22"/>
      <w:szCs w:val="22"/>
      <w:lang w:val="en-US" w:eastAsia="en-US"/>
    </w:rPr>
  </w:style>
  <w:style w:type="character" w:customStyle="1" w:styleId="TAHCar">
    <w:name w:val="TAH Car"/>
    <w:link w:val="TAH"/>
    <w:qFormat/>
    <w:rsid w:val="00C6640A"/>
    <w:rPr>
      <w:rFonts w:ascii="Arial" w:hAnsi="Arial"/>
      <w:b/>
      <w:sz w:val="18"/>
      <w:lang w:eastAsia="en-US"/>
    </w:rPr>
  </w:style>
  <w:style w:type="character" w:customStyle="1" w:styleId="TANChar">
    <w:name w:val="TAN Char"/>
    <w:link w:val="TAN"/>
    <w:qFormat/>
    <w:locked/>
    <w:rsid w:val="00C6640A"/>
    <w:rPr>
      <w:rFonts w:ascii="Arial" w:hAnsi="Arial"/>
      <w:sz w:val="18"/>
      <w:lang w:eastAsia="en-US"/>
    </w:rPr>
  </w:style>
  <w:style w:type="character" w:customStyle="1" w:styleId="B10">
    <w:name w:val="B1 (文字)"/>
    <w:qFormat/>
    <w:rsid w:val="00C6640A"/>
    <w:rPr>
      <w:lang w:val="x-none" w:eastAsia="en-US"/>
    </w:rPr>
  </w:style>
  <w:style w:type="paragraph" w:styleId="af4">
    <w:name w:val="caption"/>
    <w:basedOn w:val="a"/>
    <w:next w:val="a"/>
    <w:unhideWhenUsed/>
    <w:qFormat/>
    <w:rsid w:val="00872F4A"/>
    <w:pPr>
      <w:spacing w:after="200"/>
    </w:pPr>
    <w:rPr>
      <w:i/>
      <w:iCs/>
      <w:color w:val="44546A" w:themeColor="text2"/>
      <w:sz w:val="18"/>
      <w:szCs w:val="18"/>
    </w:rPr>
  </w:style>
  <w:style w:type="character" w:customStyle="1" w:styleId="B1Char1">
    <w:name w:val="B1 Char1"/>
    <w:qFormat/>
    <w:rsid w:val="00F507C1"/>
    <w:rPr>
      <w:rFonts w:eastAsia="Times New Roman"/>
      <w:lang w:val="en-GB" w:eastAsia="ja-JP"/>
    </w:rPr>
  </w:style>
  <w:style w:type="character" w:styleId="af5">
    <w:name w:val="Placeholder Text"/>
    <w:basedOn w:val="a0"/>
    <w:uiPriority w:val="99"/>
    <w:semiHidden/>
    <w:rsid w:val="005B5C5B"/>
    <w:rPr>
      <w:color w:val="666666"/>
    </w:rPr>
  </w:style>
  <w:style w:type="character" w:styleId="af6">
    <w:name w:val="Unresolved Mention"/>
    <w:basedOn w:val="a0"/>
    <w:rsid w:val="007B2B7E"/>
    <w:rPr>
      <w:color w:val="605E5C"/>
      <w:shd w:val="clear" w:color="auto" w:fill="E1DFDD"/>
    </w:rPr>
  </w:style>
  <w:style w:type="character" w:customStyle="1" w:styleId="TACChar">
    <w:name w:val="TAC Char"/>
    <w:link w:val="TAC"/>
    <w:qFormat/>
    <w:locked/>
    <w:rsid w:val="005B29D7"/>
    <w:rPr>
      <w:rFonts w:ascii="Arial" w:hAnsi="Arial"/>
      <w:sz w:val="18"/>
      <w:lang w:eastAsia="en-US"/>
    </w:rPr>
  </w:style>
  <w:style w:type="character" w:styleId="af7">
    <w:name w:val="FollowedHyperlink"/>
    <w:basedOn w:val="a0"/>
    <w:rsid w:val="004E383E"/>
    <w:rPr>
      <w:color w:val="954F72" w:themeColor="followedHyperlink"/>
      <w:u w:val="single"/>
    </w:rPr>
  </w:style>
  <w:style w:type="character" w:customStyle="1" w:styleId="line">
    <w:name w:val="line"/>
    <w:basedOn w:val="a0"/>
    <w:rsid w:val="00172C45"/>
  </w:style>
  <w:style w:type="character" w:customStyle="1" w:styleId="gh">
    <w:name w:val="gh"/>
    <w:basedOn w:val="a0"/>
    <w:rsid w:val="00172C45"/>
  </w:style>
  <w:style w:type="character" w:customStyle="1" w:styleId="p">
    <w:name w:val="p"/>
    <w:basedOn w:val="a0"/>
    <w:rsid w:val="00172C45"/>
  </w:style>
  <w:style w:type="paragraph" w:styleId="af8">
    <w:name w:val="Body Text Indent"/>
    <w:basedOn w:val="a"/>
    <w:link w:val="af9"/>
    <w:rsid w:val="00FE46B8"/>
    <w:pPr>
      <w:spacing w:after="120"/>
      <w:ind w:left="283"/>
    </w:pPr>
  </w:style>
  <w:style w:type="character" w:customStyle="1" w:styleId="af9">
    <w:name w:val="本文インデント (文字)"/>
    <w:basedOn w:val="a0"/>
    <w:link w:val="af8"/>
    <w:rsid w:val="00FE46B8"/>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499926">
      <w:bodyDiv w:val="1"/>
      <w:marLeft w:val="0"/>
      <w:marRight w:val="0"/>
      <w:marTop w:val="0"/>
      <w:marBottom w:val="0"/>
      <w:divBdr>
        <w:top w:val="none" w:sz="0" w:space="0" w:color="auto"/>
        <w:left w:val="none" w:sz="0" w:space="0" w:color="auto"/>
        <w:bottom w:val="none" w:sz="0" w:space="0" w:color="auto"/>
        <w:right w:val="none" w:sz="0" w:space="0" w:color="auto"/>
      </w:divBdr>
    </w:div>
    <w:div w:id="63141886">
      <w:bodyDiv w:val="1"/>
      <w:marLeft w:val="0"/>
      <w:marRight w:val="0"/>
      <w:marTop w:val="0"/>
      <w:marBottom w:val="0"/>
      <w:divBdr>
        <w:top w:val="none" w:sz="0" w:space="0" w:color="auto"/>
        <w:left w:val="none" w:sz="0" w:space="0" w:color="auto"/>
        <w:bottom w:val="none" w:sz="0" w:space="0" w:color="auto"/>
        <w:right w:val="none" w:sz="0" w:space="0" w:color="auto"/>
      </w:divBdr>
    </w:div>
    <w:div w:id="82267970">
      <w:bodyDiv w:val="1"/>
      <w:marLeft w:val="0"/>
      <w:marRight w:val="0"/>
      <w:marTop w:val="0"/>
      <w:marBottom w:val="0"/>
      <w:divBdr>
        <w:top w:val="none" w:sz="0" w:space="0" w:color="auto"/>
        <w:left w:val="none" w:sz="0" w:space="0" w:color="auto"/>
        <w:bottom w:val="none" w:sz="0" w:space="0" w:color="auto"/>
        <w:right w:val="none" w:sz="0" w:space="0" w:color="auto"/>
      </w:divBdr>
    </w:div>
    <w:div w:id="103156153">
      <w:bodyDiv w:val="1"/>
      <w:marLeft w:val="0"/>
      <w:marRight w:val="0"/>
      <w:marTop w:val="0"/>
      <w:marBottom w:val="0"/>
      <w:divBdr>
        <w:top w:val="none" w:sz="0" w:space="0" w:color="auto"/>
        <w:left w:val="none" w:sz="0" w:space="0" w:color="auto"/>
        <w:bottom w:val="none" w:sz="0" w:space="0" w:color="auto"/>
        <w:right w:val="none" w:sz="0" w:space="0" w:color="auto"/>
      </w:divBdr>
    </w:div>
    <w:div w:id="105389538">
      <w:bodyDiv w:val="1"/>
      <w:marLeft w:val="0"/>
      <w:marRight w:val="0"/>
      <w:marTop w:val="0"/>
      <w:marBottom w:val="0"/>
      <w:divBdr>
        <w:top w:val="none" w:sz="0" w:space="0" w:color="auto"/>
        <w:left w:val="none" w:sz="0" w:space="0" w:color="auto"/>
        <w:bottom w:val="none" w:sz="0" w:space="0" w:color="auto"/>
        <w:right w:val="none" w:sz="0" w:space="0" w:color="auto"/>
      </w:divBdr>
    </w:div>
    <w:div w:id="232932287">
      <w:bodyDiv w:val="1"/>
      <w:marLeft w:val="0"/>
      <w:marRight w:val="0"/>
      <w:marTop w:val="0"/>
      <w:marBottom w:val="0"/>
      <w:divBdr>
        <w:top w:val="none" w:sz="0" w:space="0" w:color="auto"/>
        <w:left w:val="none" w:sz="0" w:space="0" w:color="auto"/>
        <w:bottom w:val="none" w:sz="0" w:space="0" w:color="auto"/>
        <w:right w:val="none" w:sz="0" w:space="0" w:color="auto"/>
      </w:divBdr>
      <w:divsChild>
        <w:div w:id="751700432">
          <w:marLeft w:val="0"/>
          <w:marRight w:val="0"/>
          <w:marTop w:val="0"/>
          <w:marBottom w:val="0"/>
          <w:divBdr>
            <w:top w:val="none" w:sz="0" w:space="0" w:color="auto"/>
            <w:left w:val="none" w:sz="0" w:space="0" w:color="auto"/>
            <w:bottom w:val="none" w:sz="0" w:space="0" w:color="auto"/>
            <w:right w:val="none" w:sz="0" w:space="0" w:color="auto"/>
          </w:divBdr>
        </w:div>
      </w:divsChild>
    </w:div>
    <w:div w:id="272785903">
      <w:bodyDiv w:val="1"/>
      <w:marLeft w:val="0"/>
      <w:marRight w:val="0"/>
      <w:marTop w:val="0"/>
      <w:marBottom w:val="0"/>
      <w:divBdr>
        <w:top w:val="none" w:sz="0" w:space="0" w:color="auto"/>
        <w:left w:val="none" w:sz="0" w:space="0" w:color="auto"/>
        <w:bottom w:val="none" w:sz="0" w:space="0" w:color="auto"/>
        <w:right w:val="none" w:sz="0" w:space="0" w:color="auto"/>
      </w:divBdr>
    </w:div>
    <w:div w:id="282855634">
      <w:bodyDiv w:val="1"/>
      <w:marLeft w:val="0"/>
      <w:marRight w:val="0"/>
      <w:marTop w:val="0"/>
      <w:marBottom w:val="0"/>
      <w:divBdr>
        <w:top w:val="none" w:sz="0" w:space="0" w:color="auto"/>
        <w:left w:val="none" w:sz="0" w:space="0" w:color="auto"/>
        <w:bottom w:val="none" w:sz="0" w:space="0" w:color="auto"/>
        <w:right w:val="none" w:sz="0" w:space="0" w:color="auto"/>
      </w:divBdr>
      <w:divsChild>
        <w:div w:id="1880701814">
          <w:marLeft w:val="0"/>
          <w:marRight w:val="0"/>
          <w:marTop w:val="0"/>
          <w:marBottom w:val="0"/>
          <w:divBdr>
            <w:top w:val="none" w:sz="0" w:space="0" w:color="auto"/>
            <w:left w:val="none" w:sz="0" w:space="0" w:color="auto"/>
            <w:bottom w:val="none" w:sz="0" w:space="0" w:color="auto"/>
            <w:right w:val="none" w:sz="0" w:space="0" w:color="auto"/>
          </w:divBdr>
          <w:divsChild>
            <w:div w:id="1222329842">
              <w:marLeft w:val="0"/>
              <w:marRight w:val="0"/>
              <w:marTop w:val="0"/>
              <w:marBottom w:val="0"/>
              <w:divBdr>
                <w:top w:val="none" w:sz="0" w:space="0" w:color="auto"/>
                <w:left w:val="none" w:sz="0" w:space="0" w:color="auto"/>
                <w:bottom w:val="none" w:sz="0" w:space="0" w:color="auto"/>
                <w:right w:val="none" w:sz="0" w:space="0" w:color="auto"/>
              </w:divBdr>
            </w:div>
          </w:divsChild>
        </w:div>
        <w:div w:id="971208839">
          <w:marLeft w:val="0"/>
          <w:marRight w:val="0"/>
          <w:marTop w:val="0"/>
          <w:marBottom w:val="0"/>
          <w:divBdr>
            <w:top w:val="none" w:sz="0" w:space="0" w:color="auto"/>
            <w:left w:val="none" w:sz="0" w:space="0" w:color="auto"/>
            <w:bottom w:val="none" w:sz="0" w:space="0" w:color="auto"/>
            <w:right w:val="none" w:sz="0" w:space="0" w:color="auto"/>
          </w:divBdr>
          <w:divsChild>
            <w:div w:id="1170291541">
              <w:marLeft w:val="0"/>
              <w:marRight w:val="0"/>
              <w:marTop w:val="0"/>
              <w:marBottom w:val="0"/>
              <w:divBdr>
                <w:top w:val="none" w:sz="0" w:space="0" w:color="auto"/>
                <w:left w:val="none" w:sz="0" w:space="0" w:color="auto"/>
                <w:bottom w:val="none" w:sz="0" w:space="0" w:color="auto"/>
                <w:right w:val="none" w:sz="0" w:space="0" w:color="auto"/>
              </w:divBdr>
            </w:div>
          </w:divsChild>
        </w:div>
        <w:div w:id="82144409">
          <w:marLeft w:val="0"/>
          <w:marRight w:val="0"/>
          <w:marTop w:val="0"/>
          <w:marBottom w:val="0"/>
          <w:divBdr>
            <w:top w:val="none" w:sz="0" w:space="0" w:color="auto"/>
            <w:left w:val="none" w:sz="0" w:space="0" w:color="auto"/>
            <w:bottom w:val="none" w:sz="0" w:space="0" w:color="auto"/>
            <w:right w:val="none" w:sz="0" w:space="0" w:color="auto"/>
          </w:divBdr>
          <w:divsChild>
            <w:div w:id="1905600391">
              <w:marLeft w:val="0"/>
              <w:marRight w:val="0"/>
              <w:marTop w:val="0"/>
              <w:marBottom w:val="0"/>
              <w:divBdr>
                <w:top w:val="none" w:sz="0" w:space="0" w:color="auto"/>
                <w:left w:val="none" w:sz="0" w:space="0" w:color="auto"/>
                <w:bottom w:val="none" w:sz="0" w:space="0" w:color="auto"/>
                <w:right w:val="none" w:sz="0" w:space="0" w:color="auto"/>
              </w:divBdr>
            </w:div>
          </w:divsChild>
        </w:div>
        <w:div w:id="1612124498">
          <w:marLeft w:val="0"/>
          <w:marRight w:val="0"/>
          <w:marTop w:val="0"/>
          <w:marBottom w:val="0"/>
          <w:divBdr>
            <w:top w:val="none" w:sz="0" w:space="0" w:color="auto"/>
            <w:left w:val="none" w:sz="0" w:space="0" w:color="auto"/>
            <w:bottom w:val="none" w:sz="0" w:space="0" w:color="auto"/>
            <w:right w:val="none" w:sz="0" w:space="0" w:color="auto"/>
          </w:divBdr>
          <w:divsChild>
            <w:div w:id="1417553231">
              <w:marLeft w:val="0"/>
              <w:marRight w:val="0"/>
              <w:marTop w:val="0"/>
              <w:marBottom w:val="0"/>
              <w:divBdr>
                <w:top w:val="none" w:sz="0" w:space="0" w:color="auto"/>
                <w:left w:val="none" w:sz="0" w:space="0" w:color="auto"/>
                <w:bottom w:val="none" w:sz="0" w:space="0" w:color="auto"/>
                <w:right w:val="none" w:sz="0" w:space="0" w:color="auto"/>
              </w:divBdr>
            </w:div>
          </w:divsChild>
        </w:div>
        <w:div w:id="1289430884">
          <w:marLeft w:val="0"/>
          <w:marRight w:val="0"/>
          <w:marTop w:val="0"/>
          <w:marBottom w:val="0"/>
          <w:divBdr>
            <w:top w:val="none" w:sz="0" w:space="0" w:color="auto"/>
            <w:left w:val="none" w:sz="0" w:space="0" w:color="auto"/>
            <w:bottom w:val="none" w:sz="0" w:space="0" w:color="auto"/>
            <w:right w:val="none" w:sz="0" w:space="0" w:color="auto"/>
          </w:divBdr>
          <w:divsChild>
            <w:div w:id="315303093">
              <w:marLeft w:val="0"/>
              <w:marRight w:val="0"/>
              <w:marTop w:val="0"/>
              <w:marBottom w:val="0"/>
              <w:divBdr>
                <w:top w:val="none" w:sz="0" w:space="0" w:color="auto"/>
                <w:left w:val="none" w:sz="0" w:space="0" w:color="auto"/>
                <w:bottom w:val="none" w:sz="0" w:space="0" w:color="auto"/>
                <w:right w:val="none" w:sz="0" w:space="0" w:color="auto"/>
              </w:divBdr>
            </w:div>
          </w:divsChild>
        </w:div>
        <w:div w:id="1489054061">
          <w:marLeft w:val="0"/>
          <w:marRight w:val="0"/>
          <w:marTop w:val="0"/>
          <w:marBottom w:val="0"/>
          <w:divBdr>
            <w:top w:val="none" w:sz="0" w:space="0" w:color="auto"/>
            <w:left w:val="none" w:sz="0" w:space="0" w:color="auto"/>
            <w:bottom w:val="none" w:sz="0" w:space="0" w:color="auto"/>
            <w:right w:val="none" w:sz="0" w:space="0" w:color="auto"/>
          </w:divBdr>
          <w:divsChild>
            <w:div w:id="872110295">
              <w:marLeft w:val="0"/>
              <w:marRight w:val="0"/>
              <w:marTop w:val="0"/>
              <w:marBottom w:val="0"/>
              <w:divBdr>
                <w:top w:val="none" w:sz="0" w:space="0" w:color="auto"/>
                <w:left w:val="none" w:sz="0" w:space="0" w:color="auto"/>
                <w:bottom w:val="none" w:sz="0" w:space="0" w:color="auto"/>
                <w:right w:val="none" w:sz="0" w:space="0" w:color="auto"/>
              </w:divBdr>
            </w:div>
          </w:divsChild>
        </w:div>
        <w:div w:id="1191530606">
          <w:marLeft w:val="0"/>
          <w:marRight w:val="0"/>
          <w:marTop w:val="0"/>
          <w:marBottom w:val="0"/>
          <w:divBdr>
            <w:top w:val="none" w:sz="0" w:space="0" w:color="auto"/>
            <w:left w:val="none" w:sz="0" w:space="0" w:color="auto"/>
            <w:bottom w:val="none" w:sz="0" w:space="0" w:color="auto"/>
            <w:right w:val="none" w:sz="0" w:space="0" w:color="auto"/>
          </w:divBdr>
          <w:divsChild>
            <w:div w:id="1531339665">
              <w:marLeft w:val="0"/>
              <w:marRight w:val="0"/>
              <w:marTop w:val="0"/>
              <w:marBottom w:val="0"/>
              <w:divBdr>
                <w:top w:val="none" w:sz="0" w:space="0" w:color="auto"/>
                <w:left w:val="none" w:sz="0" w:space="0" w:color="auto"/>
                <w:bottom w:val="none" w:sz="0" w:space="0" w:color="auto"/>
                <w:right w:val="none" w:sz="0" w:space="0" w:color="auto"/>
              </w:divBdr>
            </w:div>
          </w:divsChild>
        </w:div>
        <w:div w:id="363483243">
          <w:marLeft w:val="0"/>
          <w:marRight w:val="0"/>
          <w:marTop w:val="0"/>
          <w:marBottom w:val="0"/>
          <w:divBdr>
            <w:top w:val="none" w:sz="0" w:space="0" w:color="auto"/>
            <w:left w:val="none" w:sz="0" w:space="0" w:color="auto"/>
            <w:bottom w:val="none" w:sz="0" w:space="0" w:color="auto"/>
            <w:right w:val="none" w:sz="0" w:space="0" w:color="auto"/>
          </w:divBdr>
          <w:divsChild>
            <w:div w:id="977606982">
              <w:marLeft w:val="0"/>
              <w:marRight w:val="0"/>
              <w:marTop w:val="0"/>
              <w:marBottom w:val="0"/>
              <w:divBdr>
                <w:top w:val="none" w:sz="0" w:space="0" w:color="auto"/>
                <w:left w:val="none" w:sz="0" w:space="0" w:color="auto"/>
                <w:bottom w:val="none" w:sz="0" w:space="0" w:color="auto"/>
                <w:right w:val="none" w:sz="0" w:space="0" w:color="auto"/>
              </w:divBdr>
            </w:div>
          </w:divsChild>
        </w:div>
        <w:div w:id="1369836105">
          <w:marLeft w:val="0"/>
          <w:marRight w:val="0"/>
          <w:marTop w:val="0"/>
          <w:marBottom w:val="0"/>
          <w:divBdr>
            <w:top w:val="none" w:sz="0" w:space="0" w:color="auto"/>
            <w:left w:val="none" w:sz="0" w:space="0" w:color="auto"/>
            <w:bottom w:val="none" w:sz="0" w:space="0" w:color="auto"/>
            <w:right w:val="none" w:sz="0" w:space="0" w:color="auto"/>
          </w:divBdr>
          <w:divsChild>
            <w:div w:id="1150442388">
              <w:marLeft w:val="0"/>
              <w:marRight w:val="0"/>
              <w:marTop w:val="0"/>
              <w:marBottom w:val="0"/>
              <w:divBdr>
                <w:top w:val="none" w:sz="0" w:space="0" w:color="auto"/>
                <w:left w:val="none" w:sz="0" w:space="0" w:color="auto"/>
                <w:bottom w:val="none" w:sz="0" w:space="0" w:color="auto"/>
                <w:right w:val="none" w:sz="0" w:space="0" w:color="auto"/>
              </w:divBdr>
            </w:div>
          </w:divsChild>
        </w:div>
        <w:div w:id="2114351174">
          <w:marLeft w:val="0"/>
          <w:marRight w:val="0"/>
          <w:marTop w:val="0"/>
          <w:marBottom w:val="0"/>
          <w:divBdr>
            <w:top w:val="none" w:sz="0" w:space="0" w:color="auto"/>
            <w:left w:val="none" w:sz="0" w:space="0" w:color="auto"/>
            <w:bottom w:val="none" w:sz="0" w:space="0" w:color="auto"/>
            <w:right w:val="none" w:sz="0" w:space="0" w:color="auto"/>
          </w:divBdr>
          <w:divsChild>
            <w:div w:id="480077381">
              <w:marLeft w:val="0"/>
              <w:marRight w:val="0"/>
              <w:marTop w:val="0"/>
              <w:marBottom w:val="0"/>
              <w:divBdr>
                <w:top w:val="none" w:sz="0" w:space="0" w:color="auto"/>
                <w:left w:val="none" w:sz="0" w:space="0" w:color="auto"/>
                <w:bottom w:val="none" w:sz="0" w:space="0" w:color="auto"/>
                <w:right w:val="none" w:sz="0" w:space="0" w:color="auto"/>
              </w:divBdr>
            </w:div>
          </w:divsChild>
        </w:div>
        <w:div w:id="1332563464">
          <w:marLeft w:val="0"/>
          <w:marRight w:val="0"/>
          <w:marTop w:val="0"/>
          <w:marBottom w:val="0"/>
          <w:divBdr>
            <w:top w:val="none" w:sz="0" w:space="0" w:color="auto"/>
            <w:left w:val="none" w:sz="0" w:space="0" w:color="auto"/>
            <w:bottom w:val="none" w:sz="0" w:space="0" w:color="auto"/>
            <w:right w:val="none" w:sz="0" w:space="0" w:color="auto"/>
          </w:divBdr>
          <w:divsChild>
            <w:div w:id="1553692676">
              <w:marLeft w:val="0"/>
              <w:marRight w:val="0"/>
              <w:marTop w:val="0"/>
              <w:marBottom w:val="0"/>
              <w:divBdr>
                <w:top w:val="none" w:sz="0" w:space="0" w:color="auto"/>
                <w:left w:val="none" w:sz="0" w:space="0" w:color="auto"/>
                <w:bottom w:val="none" w:sz="0" w:space="0" w:color="auto"/>
                <w:right w:val="none" w:sz="0" w:space="0" w:color="auto"/>
              </w:divBdr>
            </w:div>
          </w:divsChild>
        </w:div>
        <w:div w:id="137498046">
          <w:marLeft w:val="0"/>
          <w:marRight w:val="0"/>
          <w:marTop w:val="0"/>
          <w:marBottom w:val="0"/>
          <w:divBdr>
            <w:top w:val="none" w:sz="0" w:space="0" w:color="auto"/>
            <w:left w:val="none" w:sz="0" w:space="0" w:color="auto"/>
            <w:bottom w:val="none" w:sz="0" w:space="0" w:color="auto"/>
            <w:right w:val="none" w:sz="0" w:space="0" w:color="auto"/>
          </w:divBdr>
          <w:divsChild>
            <w:div w:id="626742655">
              <w:marLeft w:val="0"/>
              <w:marRight w:val="0"/>
              <w:marTop w:val="0"/>
              <w:marBottom w:val="0"/>
              <w:divBdr>
                <w:top w:val="none" w:sz="0" w:space="0" w:color="auto"/>
                <w:left w:val="none" w:sz="0" w:space="0" w:color="auto"/>
                <w:bottom w:val="none" w:sz="0" w:space="0" w:color="auto"/>
                <w:right w:val="none" w:sz="0" w:space="0" w:color="auto"/>
              </w:divBdr>
            </w:div>
          </w:divsChild>
        </w:div>
        <w:div w:id="1814834224">
          <w:marLeft w:val="0"/>
          <w:marRight w:val="0"/>
          <w:marTop w:val="0"/>
          <w:marBottom w:val="0"/>
          <w:divBdr>
            <w:top w:val="none" w:sz="0" w:space="0" w:color="auto"/>
            <w:left w:val="none" w:sz="0" w:space="0" w:color="auto"/>
            <w:bottom w:val="none" w:sz="0" w:space="0" w:color="auto"/>
            <w:right w:val="none" w:sz="0" w:space="0" w:color="auto"/>
          </w:divBdr>
          <w:divsChild>
            <w:div w:id="1327172091">
              <w:marLeft w:val="0"/>
              <w:marRight w:val="0"/>
              <w:marTop w:val="0"/>
              <w:marBottom w:val="0"/>
              <w:divBdr>
                <w:top w:val="none" w:sz="0" w:space="0" w:color="auto"/>
                <w:left w:val="none" w:sz="0" w:space="0" w:color="auto"/>
                <w:bottom w:val="none" w:sz="0" w:space="0" w:color="auto"/>
                <w:right w:val="none" w:sz="0" w:space="0" w:color="auto"/>
              </w:divBdr>
            </w:div>
          </w:divsChild>
        </w:div>
        <w:div w:id="14116214">
          <w:marLeft w:val="0"/>
          <w:marRight w:val="0"/>
          <w:marTop w:val="0"/>
          <w:marBottom w:val="0"/>
          <w:divBdr>
            <w:top w:val="none" w:sz="0" w:space="0" w:color="auto"/>
            <w:left w:val="none" w:sz="0" w:space="0" w:color="auto"/>
            <w:bottom w:val="none" w:sz="0" w:space="0" w:color="auto"/>
            <w:right w:val="none" w:sz="0" w:space="0" w:color="auto"/>
          </w:divBdr>
          <w:divsChild>
            <w:div w:id="8198074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14530737">
      <w:bodyDiv w:val="1"/>
      <w:marLeft w:val="0"/>
      <w:marRight w:val="0"/>
      <w:marTop w:val="0"/>
      <w:marBottom w:val="0"/>
      <w:divBdr>
        <w:top w:val="none" w:sz="0" w:space="0" w:color="auto"/>
        <w:left w:val="none" w:sz="0" w:space="0" w:color="auto"/>
        <w:bottom w:val="none" w:sz="0" w:space="0" w:color="auto"/>
        <w:right w:val="none" w:sz="0" w:space="0" w:color="auto"/>
      </w:divBdr>
    </w:div>
    <w:div w:id="320425514">
      <w:bodyDiv w:val="1"/>
      <w:marLeft w:val="0"/>
      <w:marRight w:val="0"/>
      <w:marTop w:val="0"/>
      <w:marBottom w:val="0"/>
      <w:divBdr>
        <w:top w:val="none" w:sz="0" w:space="0" w:color="auto"/>
        <w:left w:val="none" w:sz="0" w:space="0" w:color="auto"/>
        <w:bottom w:val="none" w:sz="0" w:space="0" w:color="auto"/>
        <w:right w:val="none" w:sz="0" w:space="0" w:color="auto"/>
      </w:divBdr>
    </w:div>
    <w:div w:id="388378824">
      <w:bodyDiv w:val="1"/>
      <w:marLeft w:val="0"/>
      <w:marRight w:val="0"/>
      <w:marTop w:val="0"/>
      <w:marBottom w:val="0"/>
      <w:divBdr>
        <w:top w:val="none" w:sz="0" w:space="0" w:color="auto"/>
        <w:left w:val="none" w:sz="0" w:space="0" w:color="auto"/>
        <w:bottom w:val="none" w:sz="0" w:space="0" w:color="auto"/>
        <w:right w:val="none" w:sz="0" w:space="0" w:color="auto"/>
      </w:divBdr>
    </w:div>
    <w:div w:id="388844479">
      <w:bodyDiv w:val="1"/>
      <w:marLeft w:val="0"/>
      <w:marRight w:val="0"/>
      <w:marTop w:val="0"/>
      <w:marBottom w:val="0"/>
      <w:divBdr>
        <w:top w:val="none" w:sz="0" w:space="0" w:color="auto"/>
        <w:left w:val="none" w:sz="0" w:space="0" w:color="auto"/>
        <w:bottom w:val="none" w:sz="0" w:space="0" w:color="auto"/>
        <w:right w:val="none" w:sz="0" w:space="0" w:color="auto"/>
      </w:divBdr>
    </w:div>
    <w:div w:id="405765718">
      <w:bodyDiv w:val="1"/>
      <w:marLeft w:val="0"/>
      <w:marRight w:val="0"/>
      <w:marTop w:val="0"/>
      <w:marBottom w:val="0"/>
      <w:divBdr>
        <w:top w:val="none" w:sz="0" w:space="0" w:color="auto"/>
        <w:left w:val="none" w:sz="0" w:space="0" w:color="auto"/>
        <w:bottom w:val="none" w:sz="0" w:space="0" w:color="auto"/>
        <w:right w:val="none" w:sz="0" w:space="0" w:color="auto"/>
      </w:divBdr>
    </w:div>
    <w:div w:id="422992778">
      <w:bodyDiv w:val="1"/>
      <w:marLeft w:val="0"/>
      <w:marRight w:val="0"/>
      <w:marTop w:val="0"/>
      <w:marBottom w:val="0"/>
      <w:divBdr>
        <w:top w:val="none" w:sz="0" w:space="0" w:color="auto"/>
        <w:left w:val="none" w:sz="0" w:space="0" w:color="auto"/>
        <w:bottom w:val="none" w:sz="0" w:space="0" w:color="auto"/>
        <w:right w:val="none" w:sz="0" w:space="0" w:color="auto"/>
      </w:divBdr>
      <w:divsChild>
        <w:div w:id="1745487179">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192063123">
              <w:marLeft w:val="0"/>
              <w:marRight w:val="0"/>
              <w:marTop w:val="0"/>
              <w:marBottom w:val="0"/>
              <w:divBdr>
                <w:top w:val="none" w:sz="0" w:space="0" w:color="auto"/>
                <w:left w:val="none" w:sz="0" w:space="0" w:color="auto"/>
                <w:bottom w:val="none" w:sz="0" w:space="0" w:color="auto"/>
                <w:right w:val="none" w:sz="0" w:space="0" w:color="auto"/>
              </w:divBdr>
              <w:divsChild>
                <w:div w:id="1304001600">
                  <w:marLeft w:val="0"/>
                  <w:marRight w:val="0"/>
                  <w:marTop w:val="0"/>
                  <w:marBottom w:val="0"/>
                  <w:divBdr>
                    <w:top w:val="none" w:sz="0" w:space="0" w:color="auto"/>
                    <w:left w:val="none" w:sz="0" w:space="0" w:color="auto"/>
                    <w:bottom w:val="none" w:sz="0" w:space="0" w:color="auto"/>
                    <w:right w:val="none" w:sz="0" w:space="0" w:color="auto"/>
                  </w:divBdr>
                  <w:divsChild>
                    <w:div w:id="373239967">
                      <w:marLeft w:val="0"/>
                      <w:marRight w:val="0"/>
                      <w:marTop w:val="0"/>
                      <w:marBottom w:val="0"/>
                      <w:divBdr>
                        <w:top w:val="none" w:sz="0" w:space="0" w:color="auto"/>
                        <w:left w:val="none" w:sz="0" w:space="0" w:color="auto"/>
                        <w:bottom w:val="none" w:sz="0" w:space="0" w:color="auto"/>
                        <w:right w:val="none" w:sz="0" w:space="0" w:color="auto"/>
                      </w:divBdr>
                      <w:divsChild>
                        <w:div w:id="1979411070">
                          <w:marLeft w:val="0"/>
                          <w:marRight w:val="0"/>
                          <w:marTop w:val="0"/>
                          <w:marBottom w:val="0"/>
                          <w:divBdr>
                            <w:top w:val="none" w:sz="0" w:space="0" w:color="auto"/>
                            <w:left w:val="none" w:sz="0" w:space="0" w:color="auto"/>
                            <w:bottom w:val="none" w:sz="0" w:space="0" w:color="auto"/>
                            <w:right w:val="none" w:sz="0" w:space="0" w:color="auto"/>
                          </w:divBdr>
                          <w:divsChild>
                            <w:div w:id="862943494">
                              <w:blockQuote w:val="1"/>
                              <w:marLeft w:val="720"/>
                              <w:marRight w:val="720"/>
                              <w:marTop w:val="100"/>
                              <w:marBottom w:val="100"/>
                              <w:divBdr>
                                <w:top w:val="none" w:sz="0" w:space="0" w:color="auto"/>
                                <w:left w:val="none" w:sz="0" w:space="0" w:color="auto"/>
                                <w:bottom w:val="none" w:sz="0" w:space="0" w:color="auto"/>
                                <w:right w:val="none" w:sz="0" w:space="0" w:color="auto"/>
                              </w:divBdr>
                              <w:divsChild>
                                <w:div w:id="1871529290">
                                  <w:marLeft w:val="0"/>
                                  <w:marRight w:val="0"/>
                                  <w:marTop w:val="0"/>
                                  <w:marBottom w:val="0"/>
                                  <w:divBdr>
                                    <w:top w:val="none" w:sz="0" w:space="0" w:color="auto"/>
                                    <w:left w:val="none" w:sz="0" w:space="0" w:color="auto"/>
                                    <w:bottom w:val="none" w:sz="0" w:space="0" w:color="auto"/>
                                    <w:right w:val="none" w:sz="0" w:space="0" w:color="auto"/>
                                  </w:divBdr>
                                  <w:divsChild>
                                    <w:div w:id="391125550">
                                      <w:marLeft w:val="0"/>
                                      <w:marRight w:val="0"/>
                                      <w:marTop w:val="0"/>
                                      <w:marBottom w:val="0"/>
                                      <w:divBdr>
                                        <w:top w:val="none" w:sz="0" w:space="0" w:color="auto"/>
                                        <w:left w:val="none" w:sz="0" w:space="0" w:color="auto"/>
                                        <w:bottom w:val="none" w:sz="0" w:space="0" w:color="auto"/>
                                        <w:right w:val="none" w:sz="0" w:space="0" w:color="auto"/>
                                      </w:divBdr>
                                      <w:divsChild>
                                        <w:div w:id="672073068">
                                          <w:marLeft w:val="0"/>
                                          <w:marRight w:val="0"/>
                                          <w:marTop w:val="0"/>
                                          <w:marBottom w:val="0"/>
                                          <w:divBdr>
                                            <w:top w:val="none" w:sz="0" w:space="0" w:color="auto"/>
                                            <w:left w:val="none" w:sz="0" w:space="0" w:color="auto"/>
                                            <w:bottom w:val="none" w:sz="0" w:space="0" w:color="auto"/>
                                            <w:right w:val="none" w:sz="0" w:space="0" w:color="auto"/>
                                          </w:divBdr>
                                          <w:divsChild>
                                            <w:div w:id="605042733">
                                              <w:marLeft w:val="0"/>
                                              <w:marRight w:val="0"/>
                                              <w:marTop w:val="0"/>
                                              <w:marBottom w:val="0"/>
                                              <w:divBdr>
                                                <w:top w:val="none" w:sz="0" w:space="0" w:color="auto"/>
                                                <w:left w:val="none" w:sz="0" w:space="0" w:color="auto"/>
                                                <w:bottom w:val="none" w:sz="0" w:space="0" w:color="auto"/>
                                                <w:right w:val="none" w:sz="0" w:space="0" w:color="auto"/>
                                              </w:divBdr>
                                              <w:divsChild>
                                                <w:div w:id="51734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442381824">
      <w:bodyDiv w:val="1"/>
      <w:marLeft w:val="0"/>
      <w:marRight w:val="0"/>
      <w:marTop w:val="0"/>
      <w:marBottom w:val="0"/>
      <w:divBdr>
        <w:top w:val="none" w:sz="0" w:space="0" w:color="auto"/>
        <w:left w:val="none" w:sz="0" w:space="0" w:color="auto"/>
        <w:bottom w:val="none" w:sz="0" w:space="0" w:color="auto"/>
        <w:right w:val="none" w:sz="0" w:space="0" w:color="auto"/>
      </w:divBdr>
    </w:div>
    <w:div w:id="465129646">
      <w:bodyDiv w:val="1"/>
      <w:marLeft w:val="0"/>
      <w:marRight w:val="0"/>
      <w:marTop w:val="0"/>
      <w:marBottom w:val="0"/>
      <w:divBdr>
        <w:top w:val="none" w:sz="0" w:space="0" w:color="auto"/>
        <w:left w:val="none" w:sz="0" w:space="0" w:color="auto"/>
        <w:bottom w:val="none" w:sz="0" w:space="0" w:color="auto"/>
        <w:right w:val="none" w:sz="0" w:space="0" w:color="auto"/>
      </w:divBdr>
      <w:divsChild>
        <w:div w:id="459540521">
          <w:marLeft w:val="0"/>
          <w:marRight w:val="0"/>
          <w:marTop w:val="0"/>
          <w:marBottom w:val="0"/>
          <w:divBdr>
            <w:top w:val="none" w:sz="0" w:space="0" w:color="auto"/>
            <w:left w:val="none" w:sz="0" w:space="0" w:color="auto"/>
            <w:bottom w:val="none" w:sz="0" w:space="0" w:color="auto"/>
            <w:right w:val="none" w:sz="0" w:space="0" w:color="auto"/>
          </w:divBdr>
          <w:divsChild>
            <w:div w:id="455606273">
              <w:marLeft w:val="0"/>
              <w:marRight w:val="0"/>
              <w:marTop w:val="0"/>
              <w:marBottom w:val="0"/>
              <w:divBdr>
                <w:top w:val="none" w:sz="0" w:space="0" w:color="auto"/>
                <w:left w:val="none" w:sz="0" w:space="0" w:color="auto"/>
                <w:bottom w:val="none" w:sz="0" w:space="0" w:color="auto"/>
                <w:right w:val="none" w:sz="0" w:space="0" w:color="auto"/>
              </w:divBdr>
              <w:divsChild>
                <w:div w:id="612442548">
                  <w:marLeft w:val="0"/>
                  <w:marRight w:val="0"/>
                  <w:marTop w:val="0"/>
                  <w:marBottom w:val="0"/>
                  <w:divBdr>
                    <w:top w:val="none" w:sz="0" w:space="0" w:color="auto"/>
                    <w:left w:val="none" w:sz="0" w:space="0" w:color="auto"/>
                    <w:bottom w:val="none" w:sz="0" w:space="0" w:color="auto"/>
                    <w:right w:val="none" w:sz="0" w:space="0" w:color="auto"/>
                  </w:divBdr>
                  <w:divsChild>
                    <w:div w:id="1846748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485171615">
      <w:bodyDiv w:val="1"/>
      <w:marLeft w:val="0"/>
      <w:marRight w:val="0"/>
      <w:marTop w:val="0"/>
      <w:marBottom w:val="0"/>
      <w:divBdr>
        <w:top w:val="none" w:sz="0" w:space="0" w:color="auto"/>
        <w:left w:val="none" w:sz="0" w:space="0" w:color="auto"/>
        <w:bottom w:val="none" w:sz="0" w:space="0" w:color="auto"/>
        <w:right w:val="none" w:sz="0" w:space="0" w:color="auto"/>
      </w:divBdr>
      <w:divsChild>
        <w:div w:id="755135063">
          <w:marLeft w:val="0"/>
          <w:marRight w:val="0"/>
          <w:marTop w:val="0"/>
          <w:marBottom w:val="0"/>
          <w:divBdr>
            <w:top w:val="none" w:sz="0" w:space="0" w:color="auto"/>
            <w:left w:val="none" w:sz="0" w:space="0" w:color="auto"/>
            <w:bottom w:val="none" w:sz="0" w:space="0" w:color="auto"/>
            <w:right w:val="none" w:sz="0" w:space="0" w:color="auto"/>
          </w:divBdr>
          <w:divsChild>
            <w:div w:id="1051272389">
              <w:marLeft w:val="0"/>
              <w:marRight w:val="0"/>
              <w:marTop w:val="0"/>
              <w:marBottom w:val="0"/>
              <w:divBdr>
                <w:top w:val="none" w:sz="0" w:space="0" w:color="auto"/>
                <w:left w:val="none" w:sz="0" w:space="0" w:color="auto"/>
                <w:bottom w:val="none" w:sz="0" w:space="0" w:color="auto"/>
                <w:right w:val="none" w:sz="0" w:space="0" w:color="auto"/>
              </w:divBdr>
              <w:divsChild>
                <w:div w:id="7189377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505872846">
      <w:bodyDiv w:val="1"/>
      <w:marLeft w:val="0"/>
      <w:marRight w:val="0"/>
      <w:marTop w:val="0"/>
      <w:marBottom w:val="0"/>
      <w:divBdr>
        <w:top w:val="none" w:sz="0" w:space="0" w:color="auto"/>
        <w:left w:val="none" w:sz="0" w:space="0" w:color="auto"/>
        <w:bottom w:val="none" w:sz="0" w:space="0" w:color="auto"/>
        <w:right w:val="none" w:sz="0" w:space="0" w:color="auto"/>
      </w:divBdr>
      <w:divsChild>
        <w:div w:id="775371841">
          <w:marLeft w:val="0"/>
          <w:marRight w:val="0"/>
          <w:marTop w:val="0"/>
          <w:marBottom w:val="0"/>
          <w:divBdr>
            <w:top w:val="none" w:sz="0" w:space="0" w:color="auto"/>
            <w:left w:val="none" w:sz="0" w:space="0" w:color="auto"/>
            <w:bottom w:val="none" w:sz="0" w:space="0" w:color="auto"/>
            <w:right w:val="none" w:sz="0" w:space="0" w:color="auto"/>
          </w:divBdr>
          <w:divsChild>
            <w:div w:id="2712075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60218903">
      <w:bodyDiv w:val="1"/>
      <w:marLeft w:val="0"/>
      <w:marRight w:val="0"/>
      <w:marTop w:val="0"/>
      <w:marBottom w:val="0"/>
      <w:divBdr>
        <w:top w:val="none" w:sz="0" w:space="0" w:color="auto"/>
        <w:left w:val="none" w:sz="0" w:space="0" w:color="auto"/>
        <w:bottom w:val="none" w:sz="0" w:space="0" w:color="auto"/>
        <w:right w:val="none" w:sz="0" w:space="0" w:color="auto"/>
      </w:divBdr>
    </w:div>
    <w:div w:id="604001173">
      <w:bodyDiv w:val="1"/>
      <w:marLeft w:val="0"/>
      <w:marRight w:val="0"/>
      <w:marTop w:val="0"/>
      <w:marBottom w:val="0"/>
      <w:divBdr>
        <w:top w:val="none" w:sz="0" w:space="0" w:color="auto"/>
        <w:left w:val="none" w:sz="0" w:space="0" w:color="auto"/>
        <w:bottom w:val="none" w:sz="0" w:space="0" w:color="auto"/>
        <w:right w:val="none" w:sz="0" w:space="0" w:color="auto"/>
      </w:divBdr>
    </w:div>
    <w:div w:id="604575930">
      <w:bodyDiv w:val="1"/>
      <w:marLeft w:val="0"/>
      <w:marRight w:val="0"/>
      <w:marTop w:val="0"/>
      <w:marBottom w:val="0"/>
      <w:divBdr>
        <w:top w:val="none" w:sz="0" w:space="0" w:color="auto"/>
        <w:left w:val="none" w:sz="0" w:space="0" w:color="auto"/>
        <w:bottom w:val="none" w:sz="0" w:space="0" w:color="auto"/>
        <w:right w:val="none" w:sz="0" w:space="0" w:color="auto"/>
      </w:divBdr>
      <w:divsChild>
        <w:div w:id="1825462813">
          <w:marLeft w:val="0"/>
          <w:marRight w:val="0"/>
          <w:marTop w:val="0"/>
          <w:marBottom w:val="0"/>
          <w:divBdr>
            <w:top w:val="none" w:sz="0" w:space="0" w:color="auto"/>
            <w:left w:val="none" w:sz="0" w:space="0" w:color="auto"/>
            <w:bottom w:val="none" w:sz="0" w:space="0" w:color="auto"/>
            <w:right w:val="none" w:sz="0" w:space="0" w:color="auto"/>
          </w:divBdr>
          <w:divsChild>
            <w:div w:id="2136024563">
              <w:marLeft w:val="0"/>
              <w:marRight w:val="0"/>
              <w:marTop w:val="0"/>
              <w:marBottom w:val="0"/>
              <w:divBdr>
                <w:top w:val="none" w:sz="0" w:space="0" w:color="auto"/>
                <w:left w:val="none" w:sz="0" w:space="0" w:color="auto"/>
                <w:bottom w:val="none" w:sz="0" w:space="0" w:color="auto"/>
                <w:right w:val="none" w:sz="0" w:space="0" w:color="auto"/>
              </w:divBdr>
              <w:divsChild>
                <w:div w:id="60615850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18226009">
      <w:bodyDiv w:val="1"/>
      <w:marLeft w:val="0"/>
      <w:marRight w:val="0"/>
      <w:marTop w:val="0"/>
      <w:marBottom w:val="0"/>
      <w:divBdr>
        <w:top w:val="none" w:sz="0" w:space="0" w:color="auto"/>
        <w:left w:val="none" w:sz="0" w:space="0" w:color="auto"/>
        <w:bottom w:val="none" w:sz="0" w:space="0" w:color="auto"/>
        <w:right w:val="none" w:sz="0" w:space="0" w:color="auto"/>
      </w:divBdr>
      <w:divsChild>
        <w:div w:id="1965501003">
          <w:marLeft w:val="0"/>
          <w:marRight w:val="0"/>
          <w:marTop w:val="0"/>
          <w:marBottom w:val="0"/>
          <w:divBdr>
            <w:top w:val="none" w:sz="0" w:space="0" w:color="auto"/>
            <w:left w:val="none" w:sz="0" w:space="0" w:color="auto"/>
            <w:bottom w:val="none" w:sz="0" w:space="0" w:color="auto"/>
            <w:right w:val="none" w:sz="0" w:space="0" w:color="auto"/>
          </w:divBdr>
          <w:divsChild>
            <w:div w:id="1901162687">
              <w:marLeft w:val="0"/>
              <w:marRight w:val="0"/>
              <w:marTop w:val="0"/>
              <w:marBottom w:val="0"/>
              <w:divBdr>
                <w:top w:val="none" w:sz="0" w:space="0" w:color="auto"/>
                <w:left w:val="none" w:sz="0" w:space="0" w:color="auto"/>
                <w:bottom w:val="none" w:sz="0" w:space="0" w:color="auto"/>
                <w:right w:val="none" w:sz="0" w:space="0" w:color="auto"/>
              </w:divBdr>
              <w:divsChild>
                <w:div w:id="1338994535">
                  <w:marLeft w:val="0"/>
                  <w:marRight w:val="0"/>
                  <w:marTop w:val="0"/>
                  <w:marBottom w:val="0"/>
                  <w:divBdr>
                    <w:top w:val="none" w:sz="0" w:space="0" w:color="auto"/>
                    <w:left w:val="none" w:sz="0" w:space="0" w:color="auto"/>
                    <w:bottom w:val="none" w:sz="0" w:space="0" w:color="auto"/>
                    <w:right w:val="none" w:sz="0" w:space="0" w:color="auto"/>
                  </w:divBdr>
                  <w:divsChild>
                    <w:div w:id="12729373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645740118">
      <w:bodyDiv w:val="1"/>
      <w:marLeft w:val="0"/>
      <w:marRight w:val="0"/>
      <w:marTop w:val="0"/>
      <w:marBottom w:val="0"/>
      <w:divBdr>
        <w:top w:val="none" w:sz="0" w:space="0" w:color="auto"/>
        <w:left w:val="none" w:sz="0" w:space="0" w:color="auto"/>
        <w:bottom w:val="none" w:sz="0" w:space="0" w:color="auto"/>
        <w:right w:val="none" w:sz="0" w:space="0" w:color="auto"/>
      </w:divBdr>
      <w:divsChild>
        <w:div w:id="338124868">
          <w:marLeft w:val="0"/>
          <w:marRight w:val="0"/>
          <w:marTop w:val="0"/>
          <w:marBottom w:val="0"/>
          <w:divBdr>
            <w:top w:val="none" w:sz="0" w:space="0" w:color="auto"/>
            <w:left w:val="none" w:sz="0" w:space="0" w:color="auto"/>
            <w:bottom w:val="none" w:sz="0" w:space="0" w:color="auto"/>
            <w:right w:val="none" w:sz="0" w:space="0" w:color="auto"/>
          </w:divBdr>
          <w:divsChild>
            <w:div w:id="549804347">
              <w:marLeft w:val="0"/>
              <w:marRight w:val="0"/>
              <w:marTop w:val="0"/>
              <w:marBottom w:val="0"/>
              <w:divBdr>
                <w:top w:val="none" w:sz="0" w:space="0" w:color="auto"/>
                <w:left w:val="none" w:sz="0" w:space="0" w:color="auto"/>
                <w:bottom w:val="none" w:sz="0" w:space="0" w:color="auto"/>
                <w:right w:val="none" w:sz="0" w:space="0" w:color="auto"/>
              </w:divBdr>
            </w:div>
            <w:div w:id="1212964470">
              <w:marLeft w:val="0"/>
              <w:marRight w:val="0"/>
              <w:marTop w:val="0"/>
              <w:marBottom w:val="0"/>
              <w:divBdr>
                <w:top w:val="none" w:sz="0" w:space="0" w:color="auto"/>
                <w:left w:val="none" w:sz="0" w:space="0" w:color="auto"/>
                <w:bottom w:val="none" w:sz="0" w:space="0" w:color="auto"/>
                <w:right w:val="none" w:sz="0" w:space="0" w:color="auto"/>
              </w:divBdr>
            </w:div>
            <w:div w:id="113258516">
              <w:marLeft w:val="0"/>
              <w:marRight w:val="0"/>
              <w:marTop w:val="0"/>
              <w:marBottom w:val="0"/>
              <w:divBdr>
                <w:top w:val="none" w:sz="0" w:space="0" w:color="auto"/>
                <w:left w:val="none" w:sz="0" w:space="0" w:color="auto"/>
                <w:bottom w:val="none" w:sz="0" w:space="0" w:color="auto"/>
                <w:right w:val="none" w:sz="0" w:space="0" w:color="auto"/>
              </w:divBdr>
            </w:div>
            <w:div w:id="1235494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6976468">
      <w:bodyDiv w:val="1"/>
      <w:marLeft w:val="0"/>
      <w:marRight w:val="0"/>
      <w:marTop w:val="0"/>
      <w:marBottom w:val="0"/>
      <w:divBdr>
        <w:top w:val="none" w:sz="0" w:space="0" w:color="auto"/>
        <w:left w:val="none" w:sz="0" w:space="0" w:color="auto"/>
        <w:bottom w:val="none" w:sz="0" w:space="0" w:color="auto"/>
        <w:right w:val="none" w:sz="0" w:space="0" w:color="auto"/>
      </w:divBdr>
    </w:div>
    <w:div w:id="724790737">
      <w:bodyDiv w:val="1"/>
      <w:marLeft w:val="0"/>
      <w:marRight w:val="0"/>
      <w:marTop w:val="0"/>
      <w:marBottom w:val="0"/>
      <w:divBdr>
        <w:top w:val="none" w:sz="0" w:space="0" w:color="auto"/>
        <w:left w:val="none" w:sz="0" w:space="0" w:color="auto"/>
        <w:bottom w:val="none" w:sz="0" w:space="0" w:color="auto"/>
        <w:right w:val="none" w:sz="0" w:space="0" w:color="auto"/>
      </w:divBdr>
    </w:div>
    <w:div w:id="725103703">
      <w:bodyDiv w:val="1"/>
      <w:marLeft w:val="0"/>
      <w:marRight w:val="0"/>
      <w:marTop w:val="0"/>
      <w:marBottom w:val="0"/>
      <w:divBdr>
        <w:top w:val="none" w:sz="0" w:space="0" w:color="auto"/>
        <w:left w:val="none" w:sz="0" w:space="0" w:color="auto"/>
        <w:bottom w:val="none" w:sz="0" w:space="0" w:color="auto"/>
        <w:right w:val="none" w:sz="0" w:space="0" w:color="auto"/>
      </w:divBdr>
    </w:div>
    <w:div w:id="729498538">
      <w:bodyDiv w:val="1"/>
      <w:marLeft w:val="0"/>
      <w:marRight w:val="0"/>
      <w:marTop w:val="0"/>
      <w:marBottom w:val="0"/>
      <w:divBdr>
        <w:top w:val="none" w:sz="0" w:space="0" w:color="auto"/>
        <w:left w:val="none" w:sz="0" w:space="0" w:color="auto"/>
        <w:bottom w:val="none" w:sz="0" w:space="0" w:color="auto"/>
        <w:right w:val="none" w:sz="0" w:space="0" w:color="auto"/>
      </w:divBdr>
      <w:divsChild>
        <w:div w:id="1446534135">
          <w:marLeft w:val="0"/>
          <w:marRight w:val="0"/>
          <w:marTop w:val="0"/>
          <w:marBottom w:val="0"/>
          <w:divBdr>
            <w:top w:val="none" w:sz="0" w:space="0" w:color="auto"/>
            <w:left w:val="none" w:sz="0" w:space="0" w:color="auto"/>
            <w:bottom w:val="none" w:sz="0" w:space="0" w:color="auto"/>
            <w:right w:val="none" w:sz="0" w:space="0" w:color="auto"/>
          </w:divBdr>
          <w:divsChild>
            <w:div w:id="340013235">
              <w:marLeft w:val="0"/>
              <w:marRight w:val="0"/>
              <w:marTop w:val="0"/>
              <w:marBottom w:val="0"/>
              <w:divBdr>
                <w:top w:val="none" w:sz="0" w:space="0" w:color="auto"/>
                <w:left w:val="none" w:sz="0" w:space="0" w:color="auto"/>
                <w:bottom w:val="none" w:sz="0" w:space="0" w:color="auto"/>
                <w:right w:val="none" w:sz="0" w:space="0" w:color="auto"/>
              </w:divBdr>
              <w:divsChild>
                <w:div w:id="193150824">
                  <w:marLeft w:val="0"/>
                  <w:marRight w:val="0"/>
                  <w:marTop w:val="0"/>
                  <w:marBottom w:val="0"/>
                  <w:divBdr>
                    <w:top w:val="none" w:sz="0" w:space="0" w:color="auto"/>
                    <w:left w:val="none" w:sz="0" w:space="0" w:color="auto"/>
                    <w:bottom w:val="none" w:sz="0" w:space="0" w:color="auto"/>
                    <w:right w:val="none" w:sz="0" w:space="0" w:color="auto"/>
                  </w:divBdr>
                  <w:divsChild>
                    <w:div w:id="73166342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29810813">
      <w:bodyDiv w:val="1"/>
      <w:marLeft w:val="0"/>
      <w:marRight w:val="0"/>
      <w:marTop w:val="0"/>
      <w:marBottom w:val="0"/>
      <w:divBdr>
        <w:top w:val="none" w:sz="0" w:space="0" w:color="auto"/>
        <w:left w:val="none" w:sz="0" w:space="0" w:color="auto"/>
        <w:bottom w:val="none" w:sz="0" w:space="0" w:color="auto"/>
        <w:right w:val="none" w:sz="0" w:space="0" w:color="auto"/>
      </w:divBdr>
    </w:div>
    <w:div w:id="749808625">
      <w:bodyDiv w:val="1"/>
      <w:marLeft w:val="0"/>
      <w:marRight w:val="0"/>
      <w:marTop w:val="0"/>
      <w:marBottom w:val="0"/>
      <w:divBdr>
        <w:top w:val="none" w:sz="0" w:space="0" w:color="auto"/>
        <w:left w:val="none" w:sz="0" w:space="0" w:color="auto"/>
        <w:bottom w:val="none" w:sz="0" w:space="0" w:color="auto"/>
        <w:right w:val="none" w:sz="0" w:space="0" w:color="auto"/>
      </w:divBdr>
      <w:divsChild>
        <w:div w:id="20591429">
          <w:marLeft w:val="0"/>
          <w:marRight w:val="0"/>
          <w:marTop w:val="0"/>
          <w:marBottom w:val="0"/>
          <w:divBdr>
            <w:top w:val="none" w:sz="0" w:space="0" w:color="auto"/>
            <w:left w:val="none" w:sz="0" w:space="0" w:color="auto"/>
            <w:bottom w:val="none" w:sz="0" w:space="0" w:color="auto"/>
            <w:right w:val="none" w:sz="0" w:space="0" w:color="auto"/>
          </w:divBdr>
        </w:div>
        <w:div w:id="1812556281">
          <w:marLeft w:val="0"/>
          <w:marRight w:val="0"/>
          <w:marTop w:val="0"/>
          <w:marBottom w:val="0"/>
          <w:divBdr>
            <w:top w:val="none" w:sz="0" w:space="0" w:color="auto"/>
            <w:left w:val="none" w:sz="0" w:space="0" w:color="auto"/>
            <w:bottom w:val="none" w:sz="0" w:space="0" w:color="auto"/>
            <w:right w:val="none" w:sz="0" w:space="0" w:color="auto"/>
          </w:divBdr>
        </w:div>
      </w:divsChild>
    </w:div>
    <w:div w:id="782503925">
      <w:bodyDiv w:val="1"/>
      <w:marLeft w:val="0"/>
      <w:marRight w:val="0"/>
      <w:marTop w:val="0"/>
      <w:marBottom w:val="0"/>
      <w:divBdr>
        <w:top w:val="none" w:sz="0" w:space="0" w:color="auto"/>
        <w:left w:val="none" w:sz="0" w:space="0" w:color="auto"/>
        <w:bottom w:val="none" w:sz="0" w:space="0" w:color="auto"/>
        <w:right w:val="none" w:sz="0" w:space="0" w:color="auto"/>
      </w:divBdr>
    </w:div>
    <w:div w:id="787160865">
      <w:bodyDiv w:val="1"/>
      <w:marLeft w:val="0"/>
      <w:marRight w:val="0"/>
      <w:marTop w:val="0"/>
      <w:marBottom w:val="0"/>
      <w:divBdr>
        <w:top w:val="none" w:sz="0" w:space="0" w:color="auto"/>
        <w:left w:val="none" w:sz="0" w:space="0" w:color="auto"/>
        <w:bottom w:val="none" w:sz="0" w:space="0" w:color="auto"/>
        <w:right w:val="none" w:sz="0" w:space="0" w:color="auto"/>
      </w:divBdr>
      <w:divsChild>
        <w:div w:id="1901555437">
          <w:marLeft w:val="0"/>
          <w:marRight w:val="0"/>
          <w:marTop w:val="0"/>
          <w:marBottom w:val="0"/>
          <w:divBdr>
            <w:top w:val="none" w:sz="0" w:space="0" w:color="auto"/>
            <w:left w:val="none" w:sz="0" w:space="0" w:color="auto"/>
            <w:bottom w:val="none" w:sz="0" w:space="0" w:color="auto"/>
            <w:right w:val="none" w:sz="0" w:space="0" w:color="auto"/>
          </w:divBdr>
          <w:divsChild>
            <w:div w:id="1581209432">
              <w:marLeft w:val="0"/>
              <w:marRight w:val="0"/>
              <w:marTop w:val="0"/>
              <w:marBottom w:val="0"/>
              <w:divBdr>
                <w:top w:val="none" w:sz="0" w:space="0" w:color="auto"/>
                <w:left w:val="none" w:sz="0" w:space="0" w:color="auto"/>
                <w:bottom w:val="none" w:sz="0" w:space="0" w:color="auto"/>
                <w:right w:val="none" w:sz="0" w:space="0" w:color="auto"/>
              </w:divBdr>
              <w:divsChild>
                <w:div w:id="17517334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17258455">
      <w:bodyDiv w:val="1"/>
      <w:marLeft w:val="0"/>
      <w:marRight w:val="0"/>
      <w:marTop w:val="0"/>
      <w:marBottom w:val="0"/>
      <w:divBdr>
        <w:top w:val="none" w:sz="0" w:space="0" w:color="auto"/>
        <w:left w:val="none" w:sz="0" w:space="0" w:color="auto"/>
        <w:bottom w:val="none" w:sz="0" w:space="0" w:color="auto"/>
        <w:right w:val="none" w:sz="0" w:space="0" w:color="auto"/>
      </w:divBdr>
      <w:divsChild>
        <w:div w:id="2102483165">
          <w:marLeft w:val="0"/>
          <w:marRight w:val="0"/>
          <w:marTop w:val="0"/>
          <w:marBottom w:val="0"/>
          <w:divBdr>
            <w:top w:val="none" w:sz="0" w:space="0" w:color="auto"/>
            <w:left w:val="none" w:sz="0" w:space="0" w:color="auto"/>
            <w:bottom w:val="none" w:sz="0" w:space="0" w:color="auto"/>
            <w:right w:val="none" w:sz="0" w:space="0" w:color="auto"/>
          </w:divBdr>
          <w:divsChild>
            <w:div w:id="1195339570">
              <w:marLeft w:val="0"/>
              <w:marRight w:val="0"/>
              <w:marTop w:val="0"/>
              <w:marBottom w:val="0"/>
              <w:divBdr>
                <w:top w:val="none" w:sz="0" w:space="0" w:color="auto"/>
                <w:left w:val="none" w:sz="0" w:space="0" w:color="auto"/>
                <w:bottom w:val="none" w:sz="0" w:space="0" w:color="auto"/>
                <w:right w:val="none" w:sz="0" w:space="0" w:color="auto"/>
              </w:divBdr>
              <w:divsChild>
                <w:div w:id="2046834604">
                  <w:marLeft w:val="0"/>
                  <w:marRight w:val="0"/>
                  <w:marTop w:val="0"/>
                  <w:marBottom w:val="0"/>
                  <w:divBdr>
                    <w:top w:val="none" w:sz="0" w:space="0" w:color="auto"/>
                    <w:left w:val="none" w:sz="0" w:space="0" w:color="auto"/>
                    <w:bottom w:val="none" w:sz="0" w:space="0" w:color="auto"/>
                    <w:right w:val="none" w:sz="0" w:space="0" w:color="auto"/>
                  </w:divBdr>
                  <w:divsChild>
                    <w:div w:id="11066577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242925">
      <w:bodyDiv w:val="1"/>
      <w:marLeft w:val="0"/>
      <w:marRight w:val="0"/>
      <w:marTop w:val="0"/>
      <w:marBottom w:val="0"/>
      <w:divBdr>
        <w:top w:val="none" w:sz="0" w:space="0" w:color="auto"/>
        <w:left w:val="none" w:sz="0" w:space="0" w:color="auto"/>
        <w:bottom w:val="none" w:sz="0" w:space="0" w:color="auto"/>
        <w:right w:val="none" w:sz="0" w:space="0" w:color="auto"/>
      </w:divBdr>
    </w:div>
    <w:div w:id="902251844">
      <w:bodyDiv w:val="1"/>
      <w:marLeft w:val="0"/>
      <w:marRight w:val="0"/>
      <w:marTop w:val="0"/>
      <w:marBottom w:val="0"/>
      <w:divBdr>
        <w:top w:val="none" w:sz="0" w:space="0" w:color="auto"/>
        <w:left w:val="none" w:sz="0" w:space="0" w:color="auto"/>
        <w:bottom w:val="none" w:sz="0" w:space="0" w:color="auto"/>
        <w:right w:val="none" w:sz="0" w:space="0" w:color="auto"/>
      </w:divBdr>
    </w:div>
    <w:div w:id="913396455">
      <w:bodyDiv w:val="1"/>
      <w:marLeft w:val="0"/>
      <w:marRight w:val="0"/>
      <w:marTop w:val="0"/>
      <w:marBottom w:val="0"/>
      <w:divBdr>
        <w:top w:val="none" w:sz="0" w:space="0" w:color="auto"/>
        <w:left w:val="none" w:sz="0" w:space="0" w:color="auto"/>
        <w:bottom w:val="none" w:sz="0" w:space="0" w:color="auto"/>
        <w:right w:val="none" w:sz="0" w:space="0" w:color="auto"/>
      </w:divBdr>
      <w:divsChild>
        <w:div w:id="1138499334">
          <w:marLeft w:val="0"/>
          <w:marRight w:val="0"/>
          <w:marTop w:val="0"/>
          <w:marBottom w:val="0"/>
          <w:divBdr>
            <w:top w:val="none" w:sz="0" w:space="0" w:color="auto"/>
            <w:left w:val="none" w:sz="0" w:space="0" w:color="auto"/>
            <w:bottom w:val="none" w:sz="0" w:space="0" w:color="auto"/>
            <w:right w:val="none" w:sz="0" w:space="0" w:color="auto"/>
          </w:divBdr>
          <w:divsChild>
            <w:div w:id="842553178">
              <w:marLeft w:val="0"/>
              <w:marRight w:val="0"/>
              <w:marTop w:val="0"/>
              <w:marBottom w:val="0"/>
              <w:divBdr>
                <w:top w:val="none" w:sz="0" w:space="0" w:color="auto"/>
                <w:left w:val="none" w:sz="0" w:space="0" w:color="auto"/>
                <w:bottom w:val="none" w:sz="0" w:space="0" w:color="auto"/>
                <w:right w:val="none" w:sz="0" w:space="0" w:color="auto"/>
              </w:divBdr>
              <w:divsChild>
                <w:div w:id="214272495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5285431">
      <w:bodyDiv w:val="1"/>
      <w:marLeft w:val="0"/>
      <w:marRight w:val="0"/>
      <w:marTop w:val="0"/>
      <w:marBottom w:val="0"/>
      <w:divBdr>
        <w:top w:val="none" w:sz="0" w:space="0" w:color="auto"/>
        <w:left w:val="none" w:sz="0" w:space="0" w:color="auto"/>
        <w:bottom w:val="none" w:sz="0" w:space="0" w:color="auto"/>
        <w:right w:val="none" w:sz="0" w:space="0" w:color="auto"/>
      </w:divBdr>
    </w:div>
    <w:div w:id="921913526">
      <w:bodyDiv w:val="1"/>
      <w:marLeft w:val="0"/>
      <w:marRight w:val="0"/>
      <w:marTop w:val="0"/>
      <w:marBottom w:val="0"/>
      <w:divBdr>
        <w:top w:val="none" w:sz="0" w:space="0" w:color="auto"/>
        <w:left w:val="none" w:sz="0" w:space="0" w:color="auto"/>
        <w:bottom w:val="none" w:sz="0" w:space="0" w:color="auto"/>
        <w:right w:val="none" w:sz="0" w:space="0" w:color="auto"/>
      </w:divBdr>
      <w:divsChild>
        <w:div w:id="1649286748">
          <w:marLeft w:val="0"/>
          <w:marRight w:val="0"/>
          <w:marTop w:val="0"/>
          <w:marBottom w:val="0"/>
          <w:divBdr>
            <w:top w:val="none" w:sz="0" w:space="0" w:color="auto"/>
            <w:left w:val="none" w:sz="0" w:space="0" w:color="auto"/>
            <w:bottom w:val="none" w:sz="0" w:space="0" w:color="auto"/>
            <w:right w:val="none" w:sz="0" w:space="0" w:color="auto"/>
          </w:divBdr>
          <w:divsChild>
            <w:div w:id="493497987">
              <w:marLeft w:val="0"/>
              <w:marRight w:val="0"/>
              <w:marTop w:val="0"/>
              <w:marBottom w:val="0"/>
              <w:divBdr>
                <w:top w:val="none" w:sz="0" w:space="0" w:color="auto"/>
                <w:left w:val="none" w:sz="0" w:space="0" w:color="auto"/>
                <w:bottom w:val="none" w:sz="0" w:space="0" w:color="auto"/>
                <w:right w:val="none" w:sz="0" w:space="0" w:color="auto"/>
              </w:divBdr>
            </w:div>
            <w:div w:id="2055352654">
              <w:marLeft w:val="0"/>
              <w:marRight w:val="0"/>
              <w:marTop w:val="0"/>
              <w:marBottom w:val="0"/>
              <w:divBdr>
                <w:top w:val="none" w:sz="0" w:space="0" w:color="auto"/>
                <w:left w:val="none" w:sz="0" w:space="0" w:color="auto"/>
                <w:bottom w:val="none" w:sz="0" w:space="0" w:color="auto"/>
                <w:right w:val="none" w:sz="0" w:space="0" w:color="auto"/>
              </w:divBdr>
            </w:div>
            <w:div w:id="37635584">
              <w:marLeft w:val="0"/>
              <w:marRight w:val="0"/>
              <w:marTop w:val="0"/>
              <w:marBottom w:val="0"/>
              <w:divBdr>
                <w:top w:val="none" w:sz="0" w:space="0" w:color="auto"/>
                <w:left w:val="none" w:sz="0" w:space="0" w:color="auto"/>
                <w:bottom w:val="none" w:sz="0" w:space="0" w:color="auto"/>
                <w:right w:val="none" w:sz="0" w:space="0" w:color="auto"/>
              </w:divBdr>
            </w:div>
            <w:div w:id="2010671634">
              <w:marLeft w:val="0"/>
              <w:marRight w:val="0"/>
              <w:marTop w:val="0"/>
              <w:marBottom w:val="0"/>
              <w:divBdr>
                <w:top w:val="none" w:sz="0" w:space="0" w:color="auto"/>
                <w:left w:val="none" w:sz="0" w:space="0" w:color="auto"/>
                <w:bottom w:val="none" w:sz="0" w:space="0" w:color="auto"/>
                <w:right w:val="none" w:sz="0" w:space="0" w:color="auto"/>
              </w:divBdr>
            </w:div>
            <w:div w:id="1369255880">
              <w:marLeft w:val="0"/>
              <w:marRight w:val="0"/>
              <w:marTop w:val="0"/>
              <w:marBottom w:val="0"/>
              <w:divBdr>
                <w:top w:val="none" w:sz="0" w:space="0" w:color="auto"/>
                <w:left w:val="none" w:sz="0" w:space="0" w:color="auto"/>
                <w:bottom w:val="none" w:sz="0" w:space="0" w:color="auto"/>
                <w:right w:val="none" w:sz="0" w:space="0" w:color="auto"/>
              </w:divBdr>
            </w:div>
            <w:div w:id="376708420">
              <w:marLeft w:val="0"/>
              <w:marRight w:val="0"/>
              <w:marTop w:val="0"/>
              <w:marBottom w:val="0"/>
              <w:divBdr>
                <w:top w:val="none" w:sz="0" w:space="0" w:color="auto"/>
                <w:left w:val="none" w:sz="0" w:space="0" w:color="auto"/>
                <w:bottom w:val="none" w:sz="0" w:space="0" w:color="auto"/>
                <w:right w:val="none" w:sz="0" w:space="0" w:color="auto"/>
              </w:divBdr>
            </w:div>
            <w:div w:id="1548223173">
              <w:marLeft w:val="0"/>
              <w:marRight w:val="0"/>
              <w:marTop w:val="0"/>
              <w:marBottom w:val="0"/>
              <w:divBdr>
                <w:top w:val="none" w:sz="0" w:space="0" w:color="auto"/>
                <w:left w:val="none" w:sz="0" w:space="0" w:color="auto"/>
                <w:bottom w:val="none" w:sz="0" w:space="0" w:color="auto"/>
                <w:right w:val="none" w:sz="0" w:space="0" w:color="auto"/>
              </w:divBdr>
            </w:div>
            <w:div w:id="1127774069">
              <w:marLeft w:val="0"/>
              <w:marRight w:val="0"/>
              <w:marTop w:val="0"/>
              <w:marBottom w:val="0"/>
              <w:divBdr>
                <w:top w:val="none" w:sz="0" w:space="0" w:color="auto"/>
                <w:left w:val="none" w:sz="0" w:space="0" w:color="auto"/>
                <w:bottom w:val="none" w:sz="0" w:space="0" w:color="auto"/>
                <w:right w:val="none" w:sz="0" w:space="0" w:color="auto"/>
              </w:divBdr>
            </w:div>
            <w:div w:id="1964264161">
              <w:marLeft w:val="0"/>
              <w:marRight w:val="0"/>
              <w:marTop w:val="0"/>
              <w:marBottom w:val="0"/>
              <w:divBdr>
                <w:top w:val="none" w:sz="0" w:space="0" w:color="auto"/>
                <w:left w:val="none" w:sz="0" w:space="0" w:color="auto"/>
                <w:bottom w:val="none" w:sz="0" w:space="0" w:color="auto"/>
                <w:right w:val="none" w:sz="0" w:space="0" w:color="auto"/>
              </w:divBdr>
            </w:div>
            <w:div w:id="12131559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960766047">
      <w:bodyDiv w:val="1"/>
      <w:marLeft w:val="0"/>
      <w:marRight w:val="0"/>
      <w:marTop w:val="0"/>
      <w:marBottom w:val="0"/>
      <w:divBdr>
        <w:top w:val="none" w:sz="0" w:space="0" w:color="auto"/>
        <w:left w:val="none" w:sz="0" w:space="0" w:color="auto"/>
        <w:bottom w:val="none" w:sz="0" w:space="0" w:color="auto"/>
        <w:right w:val="none" w:sz="0" w:space="0" w:color="auto"/>
      </w:divBdr>
      <w:divsChild>
        <w:div w:id="1719162941">
          <w:marLeft w:val="0"/>
          <w:marRight w:val="0"/>
          <w:marTop w:val="0"/>
          <w:marBottom w:val="0"/>
          <w:divBdr>
            <w:top w:val="none" w:sz="0" w:space="0" w:color="auto"/>
            <w:left w:val="none" w:sz="0" w:space="0" w:color="auto"/>
            <w:bottom w:val="none" w:sz="0" w:space="0" w:color="auto"/>
            <w:right w:val="none" w:sz="0" w:space="0" w:color="auto"/>
          </w:divBdr>
          <w:divsChild>
            <w:div w:id="338392241">
              <w:marLeft w:val="0"/>
              <w:marRight w:val="0"/>
              <w:marTop w:val="0"/>
              <w:marBottom w:val="0"/>
              <w:divBdr>
                <w:top w:val="none" w:sz="0" w:space="0" w:color="auto"/>
                <w:left w:val="none" w:sz="0" w:space="0" w:color="auto"/>
                <w:bottom w:val="none" w:sz="0" w:space="0" w:color="auto"/>
                <w:right w:val="none" w:sz="0" w:space="0" w:color="auto"/>
              </w:divBdr>
              <w:divsChild>
                <w:div w:id="1860655631">
                  <w:marLeft w:val="0"/>
                  <w:marRight w:val="0"/>
                  <w:marTop w:val="0"/>
                  <w:marBottom w:val="0"/>
                  <w:divBdr>
                    <w:top w:val="none" w:sz="0" w:space="0" w:color="auto"/>
                    <w:left w:val="none" w:sz="0" w:space="0" w:color="auto"/>
                    <w:bottom w:val="none" w:sz="0" w:space="0" w:color="auto"/>
                    <w:right w:val="none" w:sz="0" w:space="0" w:color="auto"/>
                  </w:divBdr>
                  <w:divsChild>
                    <w:div w:id="9717926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72178845">
      <w:bodyDiv w:val="1"/>
      <w:marLeft w:val="0"/>
      <w:marRight w:val="0"/>
      <w:marTop w:val="0"/>
      <w:marBottom w:val="0"/>
      <w:divBdr>
        <w:top w:val="none" w:sz="0" w:space="0" w:color="auto"/>
        <w:left w:val="none" w:sz="0" w:space="0" w:color="auto"/>
        <w:bottom w:val="none" w:sz="0" w:space="0" w:color="auto"/>
        <w:right w:val="none" w:sz="0" w:space="0" w:color="auto"/>
      </w:divBdr>
    </w:div>
    <w:div w:id="990720761">
      <w:bodyDiv w:val="1"/>
      <w:marLeft w:val="0"/>
      <w:marRight w:val="0"/>
      <w:marTop w:val="0"/>
      <w:marBottom w:val="0"/>
      <w:divBdr>
        <w:top w:val="none" w:sz="0" w:space="0" w:color="auto"/>
        <w:left w:val="none" w:sz="0" w:space="0" w:color="auto"/>
        <w:bottom w:val="none" w:sz="0" w:space="0" w:color="auto"/>
        <w:right w:val="none" w:sz="0" w:space="0" w:color="auto"/>
      </w:divBdr>
      <w:divsChild>
        <w:div w:id="1715345157">
          <w:marLeft w:val="0"/>
          <w:marRight w:val="0"/>
          <w:marTop w:val="0"/>
          <w:marBottom w:val="0"/>
          <w:divBdr>
            <w:top w:val="none" w:sz="0" w:space="0" w:color="auto"/>
            <w:left w:val="none" w:sz="0" w:space="0" w:color="auto"/>
            <w:bottom w:val="none" w:sz="0" w:space="0" w:color="auto"/>
            <w:right w:val="none" w:sz="0" w:space="0" w:color="auto"/>
          </w:divBdr>
          <w:divsChild>
            <w:div w:id="1808400984">
              <w:marLeft w:val="0"/>
              <w:marRight w:val="0"/>
              <w:marTop w:val="0"/>
              <w:marBottom w:val="0"/>
              <w:divBdr>
                <w:top w:val="none" w:sz="0" w:space="0" w:color="auto"/>
                <w:left w:val="none" w:sz="0" w:space="0" w:color="auto"/>
                <w:bottom w:val="none" w:sz="0" w:space="0" w:color="auto"/>
                <w:right w:val="none" w:sz="0" w:space="0" w:color="auto"/>
              </w:divBdr>
              <w:divsChild>
                <w:div w:id="92827382">
                  <w:marLeft w:val="0"/>
                  <w:marRight w:val="0"/>
                  <w:marTop w:val="0"/>
                  <w:marBottom w:val="0"/>
                  <w:divBdr>
                    <w:top w:val="none" w:sz="0" w:space="0" w:color="auto"/>
                    <w:left w:val="none" w:sz="0" w:space="0" w:color="auto"/>
                    <w:bottom w:val="none" w:sz="0" w:space="0" w:color="auto"/>
                    <w:right w:val="none" w:sz="0" w:space="0" w:color="auto"/>
                  </w:divBdr>
                  <w:divsChild>
                    <w:div w:id="62411627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014722606">
      <w:bodyDiv w:val="1"/>
      <w:marLeft w:val="0"/>
      <w:marRight w:val="0"/>
      <w:marTop w:val="0"/>
      <w:marBottom w:val="0"/>
      <w:divBdr>
        <w:top w:val="none" w:sz="0" w:space="0" w:color="auto"/>
        <w:left w:val="none" w:sz="0" w:space="0" w:color="auto"/>
        <w:bottom w:val="none" w:sz="0" w:space="0" w:color="auto"/>
        <w:right w:val="none" w:sz="0" w:space="0" w:color="auto"/>
      </w:divBdr>
    </w:div>
    <w:div w:id="1045641172">
      <w:bodyDiv w:val="1"/>
      <w:marLeft w:val="0"/>
      <w:marRight w:val="0"/>
      <w:marTop w:val="0"/>
      <w:marBottom w:val="0"/>
      <w:divBdr>
        <w:top w:val="none" w:sz="0" w:space="0" w:color="auto"/>
        <w:left w:val="none" w:sz="0" w:space="0" w:color="auto"/>
        <w:bottom w:val="none" w:sz="0" w:space="0" w:color="auto"/>
        <w:right w:val="none" w:sz="0" w:space="0" w:color="auto"/>
      </w:divBdr>
      <w:divsChild>
        <w:div w:id="35473271">
          <w:marLeft w:val="0"/>
          <w:marRight w:val="0"/>
          <w:marTop w:val="0"/>
          <w:marBottom w:val="0"/>
          <w:divBdr>
            <w:top w:val="none" w:sz="0" w:space="0" w:color="auto"/>
            <w:left w:val="none" w:sz="0" w:space="0" w:color="auto"/>
            <w:bottom w:val="none" w:sz="0" w:space="0" w:color="auto"/>
            <w:right w:val="none" w:sz="0" w:space="0" w:color="auto"/>
          </w:divBdr>
          <w:divsChild>
            <w:div w:id="792551962">
              <w:marLeft w:val="0"/>
              <w:marRight w:val="0"/>
              <w:marTop w:val="0"/>
              <w:marBottom w:val="0"/>
              <w:divBdr>
                <w:top w:val="none" w:sz="0" w:space="0" w:color="auto"/>
                <w:left w:val="none" w:sz="0" w:space="0" w:color="auto"/>
                <w:bottom w:val="none" w:sz="0" w:space="0" w:color="auto"/>
                <w:right w:val="none" w:sz="0" w:space="0" w:color="auto"/>
              </w:divBdr>
            </w:div>
            <w:div w:id="824708282">
              <w:marLeft w:val="0"/>
              <w:marRight w:val="0"/>
              <w:marTop w:val="0"/>
              <w:marBottom w:val="0"/>
              <w:divBdr>
                <w:top w:val="none" w:sz="0" w:space="0" w:color="auto"/>
                <w:left w:val="none" w:sz="0" w:space="0" w:color="auto"/>
                <w:bottom w:val="none" w:sz="0" w:space="0" w:color="auto"/>
                <w:right w:val="none" w:sz="0" w:space="0" w:color="auto"/>
              </w:divBdr>
            </w:div>
            <w:div w:id="1307051227">
              <w:marLeft w:val="0"/>
              <w:marRight w:val="0"/>
              <w:marTop w:val="0"/>
              <w:marBottom w:val="0"/>
              <w:divBdr>
                <w:top w:val="none" w:sz="0" w:space="0" w:color="auto"/>
                <w:left w:val="none" w:sz="0" w:space="0" w:color="auto"/>
                <w:bottom w:val="none" w:sz="0" w:space="0" w:color="auto"/>
                <w:right w:val="none" w:sz="0" w:space="0" w:color="auto"/>
              </w:divBdr>
            </w:div>
            <w:div w:id="1254165930">
              <w:marLeft w:val="0"/>
              <w:marRight w:val="0"/>
              <w:marTop w:val="0"/>
              <w:marBottom w:val="0"/>
              <w:divBdr>
                <w:top w:val="none" w:sz="0" w:space="0" w:color="auto"/>
                <w:left w:val="none" w:sz="0" w:space="0" w:color="auto"/>
                <w:bottom w:val="none" w:sz="0" w:space="0" w:color="auto"/>
                <w:right w:val="none" w:sz="0" w:space="0" w:color="auto"/>
              </w:divBdr>
            </w:div>
            <w:div w:id="1169908462">
              <w:marLeft w:val="0"/>
              <w:marRight w:val="0"/>
              <w:marTop w:val="0"/>
              <w:marBottom w:val="0"/>
              <w:divBdr>
                <w:top w:val="none" w:sz="0" w:space="0" w:color="auto"/>
                <w:left w:val="none" w:sz="0" w:space="0" w:color="auto"/>
                <w:bottom w:val="none" w:sz="0" w:space="0" w:color="auto"/>
                <w:right w:val="none" w:sz="0" w:space="0" w:color="auto"/>
              </w:divBdr>
            </w:div>
            <w:div w:id="1855991824">
              <w:marLeft w:val="0"/>
              <w:marRight w:val="0"/>
              <w:marTop w:val="0"/>
              <w:marBottom w:val="0"/>
              <w:divBdr>
                <w:top w:val="none" w:sz="0" w:space="0" w:color="auto"/>
                <w:left w:val="none" w:sz="0" w:space="0" w:color="auto"/>
                <w:bottom w:val="none" w:sz="0" w:space="0" w:color="auto"/>
                <w:right w:val="none" w:sz="0" w:space="0" w:color="auto"/>
              </w:divBdr>
            </w:div>
            <w:div w:id="1541092494">
              <w:marLeft w:val="0"/>
              <w:marRight w:val="0"/>
              <w:marTop w:val="0"/>
              <w:marBottom w:val="0"/>
              <w:divBdr>
                <w:top w:val="none" w:sz="0" w:space="0" w:color="auto"/>
                <w:left w:val="none" w:sz="0" w:space="0" w:color="auto"/>
                <w:bottom w:val="none" w:sz="0" w:space="0" w:color="auto"/>
                <w:right w:val="none" w:sz="0" w:space="0" w:color="auto"/>
              </w:divBdr>
            </w:div>
            <w:div w:id="833491734">
              <w:marLeft w:val="0"/>
              <w:marRight w:val="0"/>
              <w:marTop w:val="0"/>
              <w:marBottom w:val="0"/>
              <w:divBdr>
                <w:top w:val="none" w:sz="0" w:space="0" w:color="auto"/>
                <w:left w:val="none" w:sz="0" w:space="0" w:color="auto"/>
                <w:bottom w:val="none" w:sz="0" w:space="0" w:color="auto"/>
                <w:right w:val="none" w:sz="0" w:space="0" w:color="auto"/>
              </w:divBdr>
            </w:div>
            <w:div w:id="830482154">
              <w:marLeft w:val="0"/>
              <w:marRight w:val="0"/>
              <w:marTop w:val="0"/>
              <w:marBottom w:val="0"/>
              <w:divBdr>
                <w:top w:val="none" w:sz="0" w:space="0" w:color="auto"/>
                <w:left w:val="none" w:sz="0" w:space="0" w:color="auto"/>
                <w:bottom w:val="none" w:sz="0" w:space="0" w:color="auto"/>
                <w:right w:val="none" w:sz="0" w:space="0" w:color="auto"/>
              </w:divBdr>
            </w:div>
            <w:div w:id="447926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056203241">
      <w:bodyDiv w:val="1"/>
      <w:marLeft w:val="0"/>
      <w:marRight w:val="0"/>
      <w:marTop w:val="0"/>
      <w:marBottom w:val="0"/>
      <w:divBdr>
        <w:top w:val="none" w:sz="0" w:space="0" w:color="auto"/>
        <w:left w:val="none" w:sz="0" w:space="0" w:color="auto"/>
        <w:bottom w:val="none" w:sz="0" w:space="0" w:color="auto"/>
        <w:right w:val="none" w:sz="0" w:space="0" w:color="auto"/>
      </w:divBdr>
    </w:div>
    <w:div w:id="1089960817">
      <w:bodyDiv w:val="1"/>
      <w:marLeft w:val="0"/>
      <w:marRight w:val="0"/>
      <w:marTop w:val="0"/>
      <w:marBottom w:val="0"/>
      <w:divBdr>
        <w:top w:val="none" w:sz="0" w:space="0" w:color="auto"/>
        <w:left w:val="none" w:sz="0" w:space="0" w:color="auto"/>
        <w:bottom w:val="none" w:sz="0" w:space="0" w:color="auto"/>
        <w:right w:val="none" w:sz="0" w:space="0" w:color="auto"/>
      </w:divBdr>
    </w:div>
    <w:div w:id="1093938117">
      <w:bodyDiv w:val="1"/>
      <w:marLeft w:val="0"/>
      <w:marRight w:val="0"/>
      <w:marTop w:val="0"/>
      <w:marBottom w:val="0"/>
      <w:divBdr>
        <w:top w:val="none" w:sz="0" w:space="0" w:color="auto"/>
        <w:left w:val="none" w:sz="0" w:space="0" w:color="auto"/>
        <w:bottom w:val="none" w:sz="0" w:space="0" w:color="auto"/>
        <w:right w:val="none" w:sz="0" w:space="0" w:color="auto"/>
      </w:divBdr>
    </w:div>
    <w:div w:id="1105884330">
      <w:bodyDiv w:val="1"/>
      <w:marLeft w:val="0"/>
      <w:marRight w:val="0"/>
      <w:marTop w:val="0"/>
      <w:marBottom w:val="0"/>
      <w:divBdr>
        <w:top w:val="none" w:sz="0" w:space="0" w:color="auto"/>
        <w:left w:val="none" w:sz="0" w:space="0" w:color="auto"/>
        <w:bottom w:val="none" w:sz="0" w:space="0" w:color="auto"/>
        <w:right w:val="none" w:sz="0" w:space="0" w:color="auto"/>
      </w:divBdr>
      <w:divsChild>
        <w:div w:id="858473775">
          <w:marLeft w:val="0"/>
          <w:marRight w:val="0"/>
          <w:marTop w:val="0"/>
          <w:marBottom w:val="0"/>
          <w:divBdr>
            <w:top w:val="none" w:sz="0" w:space="0" w:color="auto"/>
            <w:left w:val="none" w:sz="0" w:space="0" w:color="auto"/>
            <w:bottom w:val="none" w:sz="0" w:space="0" w:color="auto"/>
            <w:right w:val="none" w:sz="0" w:space="0" w:color="auto"/>
          </w:divBdr>
          <w:divsChild>
            <w:div w:id="193007768">
              <w:marLeft w:val="0"/>
              <w:marRight w:val="0"/>
              <w:marTop w:val="0"/>
              <w:marBottom w:val="0"/>
              <w:divBdr>
                <w:top w:val="none" w:sz="0" w:space="0" w:color="auto"/>
                <w:left w:val="none" w:sz="0" w:space="0" w:color="auto"/>
                <w:bottom w:val="none" w:sz="0" w:space="0" w:color="auto"/>
                <w:right w:val="none" w:sz="0" w:space="0" w:color="auto"/>
              </w:divBdr>
              <w:divsChild>
                <w:div w:id="1119227315">
                  <w:marLeft w:val="0"/>
                  <w:marRight w:val="0"/>
                  <w:marTop w:val="0"/>
                  <w:marBottom w:val="0"/>
                  <w:divBdr>
                    <w:top w:val="none" w:sz="0" w:space="0" w:color="auto"/>
                    <w:left w:val="none" w:sz="0" w:space="0" w:color="auto"/>
                    <w:bottom w:val="none" w:sz="0" w:space="0" w:color="auto"/>
                    <w:right w:val="none" w:sz="0" w:space="0" w:color="auto"/>
                  </w:divBdr>
                  <w:divsChild>
                    <w:div w:id="236937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22651054">
      <w:bodyDiv w:val="1"/>
      <w:marLeft w:val="0"/>
      <w:marRight w:val="0"/>
      <w:marTop w:val="0"/>
      <w:marBottom w:val="0"/>
      <w:divBdr>
        <w:top w:val="none" w:sz="0" w:space="0" w:color="auto"/>
        <w:left w:val="none" w:sz="0" w:space="0" w:color="auto"/>
        <w:bottom w:val="none" w:sz="0" w:space="0" w:color="auto"/>
        <w:right w:val="none" w:sz="0" w:space="0" w:color="auto"/>
      </w:divBdr>
    </w:div>
    <w:div w:id="1128283773">
      <w:bodyDiv w:val="1"/>
      <w:marLeft w:val="0"/>
      <w:marRight w:val="0"/>
      <w:marTop w:val="0"/>
      <w:marBottom w:val="0"/>
      <w:divBdr>
        <w:top w:val="none" w:sz="0" w:space="0" w:color="auto"/>
        <w:left w:val="none" w:sz="0" w:space="0" w:color="auto"/>
        <w:bottom w:val="none" w:sz="0" w:space="0" w:color="auto"/>
        <w:right w:val="none" w:sz="0" w:space="0" w:color="auto"/>
      </w:divBdr>
      <w:divsChild>
        <w:div w:id="350764098">
          <w:marLeft w:val="0"/>
          <w:marRight w:val="0"/>
          <w:marTop w:val="0"/>
          <w:marBottom w:val="0"/>
          <w:divBdr>
            <w:top w:val="none" w:sz="0" w:space="0" w:color="auto"/>
            <w:left w:val="none" w:sz="0" w:space="0" w:color="auto"/>
            <w:bottom w:val="none" w:sz="0" w:space="0" w:color="auto"/>
            <w:right w:val="none" w:sz="0" w:space="0" w:color="auto"/>
          </w:divBdr>
          <w:divsChild>
            <w:div w:id="1704091328">
              <w:marLeft w:val="0"/>
              <w:marRight w:val="0"/>
              <w:marTop w:val="0"/>
              <w:marBottom w:val="0"/>
              <w:divBdr>
                <w:top w:val="none" w:sz="0" w:space="0" w:color="auto"/>
                <w:left w:val="none" w:sz="0" w:space="0" w:color="auto"/>
                <w:bottom w:val="none" w:sz="0" w:space="0" w:color="auto"/>
                <w:right w:val="none" w:sz="0" w:space="0" w:color="auto"/>
              </w:divBdr>
              <w:divsChild>
                <w:div w:id="1295788301">
                  <w:marLeft w:val="0"/>
                  <w:marRight w:val="0"/>
                  <w:marTop w:val="0"/>
                  <w:marBottom w:val="0"/>
                  <w:divBdr>
                    <w:top w:val="none" w:sz="0" w:space="0" w:color="auto"/>
                    <w:left w:val="none" w:sz="0" w:space="0" w:color="auto"/>
                    <w:bottom w:val="none" w:sz="0" w:space="0" w:color="auto"/>
                    <w:right w:val="none" w:sz="0" w:space="0" w:color="auto"/>
                  </w:divBdr>
                  <w:divsChild>
                    <w:div w:id="2663500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64978425">
      <w:bodyDiv w:val="1"/>
      <w:marLeft w:val="0"/>
      <w:marRight w:val="0"/>
      <w:marTop w:val="0"/>
      <w:marBottom w:val="0"/>
      <w:divBdr>
        <w:top w:val="none" w:sz="0" w:space="0" w:color="auto"/>
        <w:left w:val="none" w:sz="0" w:space="0" w:color="auto"/>
        <w:bottom w:val="none" w:sz="0" w:space="0" w:color="auto"/>
        <w:right w:val="none" w:sz="0" w:space="0" w:color="auto"/>
      </w:divBdr>
    </w:div>
    <w:div w:id="1196774156">
      <w:bodyDiv w:val="1"/>
      <w:marLeft w:val="0"/>
      <w:marRight w:val="0"/>
      <w:marTop w:val="0"/>
      <w:marBottom w:val="0"/>
      <w:divBdr>
        <w:top w:val="none" w:sz="0" w:space="0" w:color="auto"/>
        <w:left w:val="none" w:sz="0" w:space="0" w:color="auto"/>
        <w:bottom w:val="none" w:sz="0" w:space="0" w:color="auto"/>
        <w:right w:val="none" w:sz="0" w:space="0" w:color="auto"/>
      </w:divBdr>
    </w:div>
    <w:div w:id="1201942675">
      <w:bodyDiv w:val="1"/>
      <w:marLeft w:val="0"/>
      <w:marRight w:val="0"/>
      <w:marTop w:val="0"/>
      <w:marBottom w:val="0"/>
      <w:divBdr>
        <w:top w:val="none" w:sz="0" w:space="0" w:color="auto"/>
        <w:left w:val="none" w:sz="0" w:space="0" w:color="auto"/>
        <w:bottom w:val="none" w:sz="0" w:space="0" w:color="auto"/>
        <w:right w:val="none" w:sz="0" w:space="0" w:color="auto"/>
      </w:divBdr>
    </w:div>
    <w:div w:id="1226453418">
      <w:bodyDiv w:val="1"/>
      <w:marLeft w:val="0"/>
      <w:marRight w:val="0"/>
      <w:marTop w:val="0"/>
      <w:marBottom w:val="0"/>
      <w:divBdr>
        <w:top w:val="none" w:sz="0" w:space="0" w:color="auto"/>
        <w:left w:val="none" w:sz="0" w:space="0" w:color="auto"/>
        <w:bottom w:val="none" w:sz="0" w:space="0" w:color="auto"/>
        <w:right w:val="none" w:sz="0" w:space="0" w:color="auto"/>
      </w:divBdr>
    </w:div>
    <w:div w:id="1249265770">
      <w:bodyDiv w:val="1"/>
      <w:marLeft w:val="0"/>
      <w:marRight w:val="0"/>
      <w:marTop w:val="0"/>
      <w:marBottom w:val="0"/>
      <w:divBdr>
        <w:top w:val="none" w:sz="0" w:space="0" w:color="auto"/>
        <w:left w:val="none" w:sz="0" w:space="0" w:color="auto"/>
        <w:bottom w:val="none" w:sz="0" w:space="0" w:color="auto"/>
        <w:right w:val="none" w:sz="0" w:space="0" w:color="auto"/>
      </w:divBdr>
      <w:divsChild>
        <w:div w:id="138960674">
          <w:marLeft w:val="0"/>
          <w:marRight w:val="0"/>
          <w:marTop w:val="0"/>
          <w:marBottom w:val="0"/>
          <w:divBdr>
            <w:top w:val="none" w:sz="0" w:space="0" w:color="auto"/>
            <w:left w:val="none" w:sz="0" w:space="0" w:color="auto"/>
            <w:bottom w:val="none" w:sz="0" w:space="0" w:color="auto"/>
            <w:right w:val="none" w:sz="0" w:space="0" w:color="auto"/>
          </w:divBdr>
          <w:divsChild>
            <w:div w:id="1109348298">
              <w:marLeft w:val="0"/>
              <w:marRight w:val="0"/>
              <w:marTop w:val="0"/>
              <w:marBottom w:val="0"/>
              <w:divBdr>
                <w:top w:val="none" w:sz="0" w:space="0" w:color="auto"/>
                <w:left w:val="none" w:sz="0" w:space="0" w:color="auto"/>
                <w:bottom w:val="none" w:sz="0" w:space="0" w:color="auto"/>
                <w:right w:val="none" w:sz="0" w:space="0" w:color="auto"/>
              </w:divBdr>
              <w:divsChild>
                <w:div w:id="19595277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76056432">
      <w:bodyDiv w:val="1"/>
      <w:marLeft w:val="0"/>
      <w:marRight w:val="0"/>
      <w:marTop w:val="0"/>
      <w:marBottom w:val="0"/>
      <w:divBdr>
        <w:top w:val="none" w:sz="0" w:space="0" w:color="auto"/>
        <w:left w:val="none" w:sz="0" w:space="0" w:color="auto"/>
        <w:bottom w:val="none" w:sz="0" w:space="0" w:color="auto"/>
        <w:right w:val="none" w:sz="0" w:space="0" w:color="auto"/>
      </w:divBdr>
      <w:divsChild>
        <w:div w:id="1983073351">
          <w:marLeft w:val="0"/>
          <w:marRight w:val="0"/>
          <w:marTop w:val="0"/>
          <w:marBottom w:val="0"/>
          <w:divBdr>
            <w:top w:val="none" w:sz="0" w:space="0" w:color="auto"/>
            <w:left w:val="none" w:sz="0" w:space="0" w:color="auto"/>
            <w:bottom w:val="none" w:sz="0" w:space="0" w:color="auto"/>
            <w:right w:val="none" w:sz="0" w:space="0" w:color="auto"/>
          </w:divBdr>
          <w:divsChild>
            <w:div w:id="1224104883">
              <w:marLeft w:val="0"/>
              <w:marRight w:val="0"/>
              <w:marTop w:val="0"/>
              <w:marBottom w:val="0"/>
              <w:divBdr>
                <w:top w:val="none" w:sz="0" w:space="0" w:color="auto"/>
                <w:left w:val="none" w:sz="0" w:space="0" w:color="auto"/>
                <w:bottom w:val="none" w:sz="0" w:space="0" w:color="auto"/>
                <w:right w:val="none" w:sz="0" w:space="0" w:color="auto"/>
              </w:divBdr>
              <w:divsChild>
                <w:div w:id="115575837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85386267">
      <w:bodyDiv w:val="1"/>
      <w:marLeft w:val="0"/>
      <w:marRight w:val="0"/>
      <w:marTop w:val="0"/>
      <w:marBottom w:val="0"/>
      <w:divBdr>
        <w:top w:val="none" w:sz="0" w:space="0" w:color="auto"/>
        <w:left w:val="none" w:sz="0" w:space="0" w:color="auto"/>
        <w:bottom w:val="none" w:sz="0" w:space="0" w:color="auto"/>
        <w:right w:val="none" w:sz="0" w:space="0" w:color="auto"/>
      </w:divBdr>
      <w:divsChild>
        <w:div w:id="2012296548">
          <w:marLeft w:val="0"/>
          <w:marRight w:val="0"/>
          <w:marTop w:val="0"/>
          <w:marBottom w:val="0"/>
          <w:divBdr>
            <w:top w:val="none" w:sz="0" w:space="0" w:color="auto"/>
            <w:left w:val="none" w:sz="0" w:space="0" w:color="auto"/>
            <w:bottom w:val="none" w:sz="0" w:space="0" w:color="auto"/>
            <w:right w:val="none" w:sz="0" w:space="0" w:color="auto"/>
          </w:divBdr>
          <w:divsChild>
            <w:div w:id="866674295">
              <w:marLeft w:val="0"/>
              <w:marRight w:val="0"/>
              <w:marTop w:val="0"/>
              <w:marBottom w:val="0"/>
              <w:divBdr>
                <w:top w:val="none" w:sz="0" w:space="0" w:color="auto"/>
                <w:left w:val="none" w:sz="0" w:space="0" w:color="auto"/>
                <w:bottom w:val="none" w:sz="0" w:space="0" w:color="auto"/>
                <w:right w:val="none" w:sz="0" w:space="0" w:color="auto"/>
              </w:divBdr>
              <w:divsChild>
                <w:div w:id="202782848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0066880">
      <w:bodyDiv w:val="1"/>
      <w:marLeft w:val="0"/>
      <w:marRight w:val="0"/>
      <w:marTop w:val="0"/>
      <w:marBottom w:val="0"/>
      <w:divBdr>
        <w:top w:val="none" w:sz="0" w:space="0" w:color="auto"/>
        <w:left w:val="none" w:sz="0" w:space="0" w:color="auto"/>
        <w:bottom w:val="none" w:sz="0" w:space="0" w:color="auto"/>
        <w:right w:val="none" w:sz="0" w:space="0" w:color="auto"/>
      </w:divBdr>
    </w:div>
    <w:div w:id="1351683067">
      <w:bodyDiv w:val="1"/>
      <w:marLeft w:val="0"/>
      <w:marRight w:val="0"/>
      <w:marTop w:val="0"/>
      <w:marBottom w:val="0"/>
      <w:divBdr>
        <w:top w:val="none" w:sz="0" w:space="0" w:color="auto"/>
        <w:left w:val="none" w:sz="0" w:space="0" w:color="auto"/>
        <w:bottom w:val="none" w:sz="0" w:space="0" w:color="auto"/>
        <w:right w:val="none" w:sz="0" w:space="0" w:color="auto"/>
      </w:divBdr>
    </w:div>
    <w:div w:id="1389723070">
      <w:bodyDiv w:val="1"/>
      <w:marLeft w:val="0"/>
      <w:marRight w:val="0"/>
      <w:marTop w:val="0"/>
      <w:marBottom w:val="0"/>
      <w:divBdr>
        <w:top w:val="none" w:sz="0" w:space="0" w:color="auto"/>
        <w:left w:val="none" w:sz="0" w:space="0" w:color="auto"/>
        <w:bottom w:val="none" w:sz="0" w:space="0" w:color="auto"/>
        <w:right w:val="none" w:sz="0" w:space="0" w:color="auto"/>
      </w:divBdr>
    </w:div>
    <w:div w:id="1396507045">
      <w:bodyDiv w:val="1"/>
      <w:marLeft w:val="0"/>
      <w:marRight w:val="0"/>
      <w:marTop w:val="0"/>
      <w:marBottom w:val="0"/>
      <w:divBdr>
        <w:top w:val="none" w:sz="0" w:space="0" w:color="auto"/>
        <w:left w:val="none" w:sz="0" w:space="0" w:color="auto"/>
        <w:bottom w:val="none" w:sz="0" w:space="0" w:color="auto"/>
        <w:right w:val="none" w:sz="0" w:space="0" w:color="auto"/>
      </w:divBdr>
    </w:div>
    <w:div w:id="1418746317">
      <w:bodyDiv w:val="1"/>
      <w:marLeft w:val="0"/>
      <w:marRight w:val="0"/>
      <w:marTop w:val="0"/>
      <w:marBottom w:val="0"/>
      <w:divBdr>
        <w:top w:val="none" w:sz="0" w:space="0" w:color="auto"/>
        <w:left w:val="none" w:sz="0" w:space="0" w:color="auto"/>
        <w:bottom w:val="none" w:sz="0" w:space="0" w:color="auto"/>
        <w:right w:val="none" w:sz="0" w:space="0" w:color="auto"/>
      </w:divBdr>
    </w:div>
    <w:div w:id="1418818347">
      <w:bodyDiv w:val="1"/>
      <w:marLeft w:val="0"/>
      <w:marRight w:val="0"/>
      <w:marTop w:val="0"/>
      <w:marBottom w:val="0"/>
      <w:divBdr>
        <w:top w:val="none" w:sz="0" w:space="0" w:color="auto"/>
        <w:left w:val="none" w:sz="0" w:space="0" w:color="auto"/>
        <w:bottom w:val="none" w:sz="0" w:space="0" w:color="auto"/>
        <w:right w:val="none" w:sz="0" w:space="0" w:color="auto"/>
      </w:divBdr>
      <w:divsChild>
        <w:div w:id="1659335521">
          <w:marLeft w:val="0"/>
          <w:marRight w:val="0"/>
          <w:marTop w:val="0"/>
          <w:marBottom w:val="0"/>
          <w:divBdr>
            <w:top w:val="none" w:sz="0" w:space="0" w:color="auto"/>
            <w:left w:val="none" w:sz="0" w:space="0" w:color="auto"/>
            <w:bottom w:val="none" w:sz="0" w:space="0" w:color="auto"/>
            <w:right w:val="none" w:sz="0" w:space="0" w:color="auto"/>
          </w:divBdr>
        </w:div>
        <w:div w:id="1876889761">
          <w:marLeft w:val="0"/>
          <w:marRight w:val="0"/>
          <w:marTop w:val="0"/>
          <w:marBottom w:val="0"/>
          <w:divBdr>
            <w:top w:val="none" w:sz="0" w:space="0" w:color="auto"/>
            <w:left w:val="none" w:sz="0" w:space="0" w:color="auto"/>
            <w:bottom w:val="none" w:sz="0" w:space="0" w:color="auto"/>
            <w:right w:val="none" w:sz="0" w:space="0" w:color="auto"/>
          </w:divBdr>
        </w:div>
        <w:div w:id="825631378">
          <w:marLeft w:val="0"/>
          <w:marRight w:val="0"/>
          <w:marTop w:val="0"/>
          <w:marBottom w:val="0"/>
          <w:divBdr>
            <w:top w:val="none" w:sz="0" w:space="0" w:color="auto"/>
            <w:left w:val="none" w:sz="0" w:space="0" w:color="auto"/>
            <w:bottom w:val="none" w:sz="0" w:space="0" w:color="auto"/>
            <w:right w:val="none" w:sz="0" w:space="0" w:color="auto"/>
          </w:divBdr>
          <w:divsChild>
            <w:div w:id="1871651463">
              <w:marLeft w:val="0"/>
              <w:marRight w:val="0"/>
              <w:marTop w:val="0"/>
              <w:marBottom w:val="0"/>
              <w:divBdr>
                <w:top w:val="none" w:sz="0" w:space="0" w:color="auto"/>
                <w:left w:val="none" w:sz="0" w:space="0" w:color="auto"/>
                <w:bottom w:val="none" w:sz="0" w:space="0" w:color="auto"/>
                <w:right w:val="none" w:sz="0" w:space="0" w:color="auto"/>
              </w:divBdr>
            </w:div>
            <w:div w:id="481391692">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424296432">
      <w:bodyDiv w:val="1"/>
      <w:marLeft w:val="0"/>
      <w:marRight w:val="0"/>
      <w:marTop w:val="0"/>
      <w:marBottom w:val="0"/>
      <w:divBdr>
        <w:top w:val="none" w:sz="0" w:space="0" w:color="auto"/>
        <w:left w:val="none" w:sz="0" w:space="0" w:color="auto"/>
        <w:bottom w:val="none" w:sz="0" w:space="0" w:color="auto"/>
        <w:right w:val="none" w:sz="0" w:space="0" w:color="auto"/>
      </w:divBdr>
    </w:div>
    <w:div w:id="1434209609">
      <w:bodyDiv w:val="1"/>
      <w:marLeft w:val="0"/>
      <w:marRight w:val="0"/>
      <w:marTop w:val="0"/>
      <w:marBottom w:val="0"/>
      <w:divBdr>
        <w:top w:val="none" w:sz="0" w:space="0" w:color="auto"/>
        <w:left w:val="none" w:sz="0" w:space="0" w:color="auto"/>
        <w:bottom w:val="none" w:sz="0" w:space="0" w:color="auto"/>
        <w:right w:val="none" w:sz="0" w:space="0" w:color="auto"/>
      </w:divBdr>
      <w:divsChild>
        <w:div w:id="1448354734">
          <w:marLeft w:val="0"/>
          <w:marRight w:val="0"/>
          <w:marTop w:val="0"/>
          <w:marBottom w:val="0"/>
          <w:divBdr>
            <w:top w:val="none" w:sz="0" w:space="0" w:color="auto"/>
            <w:left w:val="none" w:sz="0" w:space="0" w:color="auto"/>
            <w:bottom w:val="none" w:sz="0" w:space="0" w:color="auto"/>
            <w:right w:val="none" w:sz="0" w:space="0" w:color="auto"/>
          </w:divBdr>
          <w:divsChild>
            <w:div w:id="385177622">
              <w:marLeft w:val="0"/>
              <w:marRight w:val="0"/>
              <w:marTop w:val="0"/>
              <w:marBottom w:val="0"/>
              <w:divBdr>
                <w:top w:val="none" w:sz="0" w:space="0" w:color="auto"/>
                <w:left w:val="none" w:sz="0" w:space="0" w:color="auto"/>
                <w:bottom w:val="none" w:sz="0" w:space="0" w:color="auto"/>
                <w:right w:val="none" w:sz="0" w:space="0" w:color="auto"/>
              </w:divBdr>
              <w:divsChild>
                <w:div w:id="1341157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58983415">
      <w:bodyDiv w:val="1"/>
      <w:marLeft w:val="0"/>
      <w:marRight w:val="0"/>
      <w:marTop w:val="0"/>
      <w:marBottom w:val="0"/>
      <w:divBdr>
        <w:top w:val="none" w:sz="0" w:space="0" w:color="auto"/>
        <w:left w:val="none" w:sz="0" w:space="0" w:color="auto"/>
        <w:bottom w:val="none" w:sz="0" w:space="0" w:color="auto"/>
        <w:right w:val="none" w:sz="0" w:space="0" w:color="auto"/>
      </w:divBdr>
    </w:div>
    <w:div w:id="1533692672">
      <w:bodyDiv w:val="1"/>
      <w:marLeft w:val="0"/>
      <w:marRight w:val="0"/>
      <w:marTop w:val="0"/>
      <w:marBottom w:val="0"/>
      <w:divBdr>
        <w:top w:val="none" w:sz="0" w:space="0" w:color="auto"/>
        <w:left w:val="none" w:sz="0" w:space="0" w:color="auto"/>
        <w:bottom w:val="none" w:sz="0" w:space="0" w:color="auto"/>
        <w:right w:val="none" w:sz="0" w:space="0" w:color="auto"/>
      </w:divBdr>
      <w:divsChild>
        <w:div w:id="1924097844">
          <w:marLeft w:val="0"/>
          <w:marRight w:val="0"/>
          <w:marTop w:val="0"/>
          <w:marBottom w:val="0"/>
          <w:divBdr>
            <w:top w:val="none" w:sz="0" w:space="0" w:color="auto"/>
            <w:left w:val="none" w:sz="0" w:space="0" w:color="auto"/>
            <w:bottom w:val="none" w:sz="0" w:space="0" w:color="auto"/>
            <w:right w:val="none" w:sz="0" w:space="0" w:color="auto"/>
          </w:divBdr>
          <w:divsChild>
            <w:div w:id="440807647">
              <w:marLeft w:val="0"/>
              <w:marRight w:val="0"/>
              <w:marTop w:val="0"/>
              <w:marBottom w:val="0"/>
              <w:divBdr>
                <w:top w:val="none" w:sz="0" w:space="0" w:color="auto"/>
                <w:left w:val="none" w:sz="0" w:space="0" w:color="auto"/>
                <w:bottom w:val="none" w:sz="0" w:space="0" w:color="auto"/>
                <w:right w:val="none" w:sz="0" w:space="0" w:color="auto"/>
              </w:divBdr>
              <w:divsChild>
                <w:div w:id="25860785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44563238">
      <w:bodyDiv w:val="1"/>
      <w:marLeft w:val="0"/>
      <w:marRight w:val="0"/>
      <w:marTop w:val="0"/>
      <w:marBottom w:val="0"/>
      <w:divBdr>
        <w:top w:val="none" w:sz="0" w:space="0" w:color="auto"/>
        <w:left w:val="none" w:sz="0" w:space="0" w:color="auto"/>
        <w:bottom w:val="none" w:sz="0" w:space="0" w:color="auto"/>
        <w:right w:val="none" w:sz="0" w:space="0" w:color="auto"/>
      </w:divBdr>
      <w:divsChild>
        <w:div w:id="299042205">
          <w:marLeft w:val="0"/>
          <w:marRight w:val="0"/>
          <w:marTop w:val="0"/>
          <w:marBottom w:val="0"/>
          <w:divBdr>
            <w:top w:val="none" w:sz="0" w:space="0" w:color="auto"/>
            <w:left w:val="none" w:sz="0" w:space="0" w:color="auto"/>
            <w:bottom w:val="none" w:sz="0" w:space="0" w:color="auto"/>
            <w:right w:val="none" w:sz="0" w:space="0" w:color="auto"/>
          </w:divBdr>
          <w:divsChild>
            <w:div w:id="108866567">
              <w:marLeft w:val="0"/>
              <w:marRight w:val="0"/>
              <w:marTop w:val="0"/>
              <w:marBottom w:val="0"/>
              <w:divBdr>
                <w:top w:val="none" w:sz="0" w:space="0" w:color="auto"/>
                <w:left w:val="none" w:sz="0" w:space="0" w:color="auto"/>
                <w:bottom w:val="none" w:sz="0" w:space="0" w:color="auto"/>
                <w:right w:val="none" w:sz="0" w:space="0" w:color="auto"/>
              </w:divBdr>
              <w:divsChild>
                <w:div w:id="7903176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2381079">
      <w:bodyDiv w:val="1"/>
      <w:marLeft w:val="0"/>
      <w:marRight w:val="0"/>
      <w:marTop w:val="0"/>
      <w:marBottom w:val="0"/>
      <w:divBdr>
        <w:top w:val="none" w:sz="0" w:space="0" w:color="auto"/>
        <w:left w:val="none" w:sz="0" w:space="0" w:color="auto"/>
        <w:bottom w:val="none" w:sz="0" w:space="0" w:color="auto"/>
        <w:right w:val="none" w:sz="0" w:space="0" w:color="auto"/>
      </w:divBdr>
    </w:div>
    <w:div w:id="1573278027">
      <w:bodyDiv w:val="1"/>
      <w:marLeft w:val="0"/>
      <w:marRight w:val="0"/>
      <w:marTop w:val="0"/>
      <w:marBottom w:val="0"/>
      <w:divBdr>
        <w:top w:val="none" w:sz="0" w:space="0" w:color="auto"/>
        <w:left w:val="none" w:sz="0" w:space="0" w:color="auto"/>
        <w:bottom w:val="none" w:sz="0" w:space="0" w:color="auto"/>
        <w:right w:val="none" w:sz="0" w:space="0" w:color="auto"/>
      </w:divBdr>
      <w:divsChild>
        <w:div w:id="404885327">
          <w:marLeft w:val="0"/>
          <w:marRight w:val="0"/>
          <w:marTop w:val="0"/>
          <w:marBottom w:val="0"/>
          <w:divBdr>
            <w:top w:val="none" w:sz="0" w:space="0" w:color="auto"/>
            <w:left w:val="none" w:sz="0" w:space="0" w:color="auto"/>
            <w:bottom w:val="none" w:sz="0" w:space="0" w:color="auto"/>
            <w:right w:val="none" w:sz="0" w:space="0" w:color="auto"/>
          </w:divBdr>
          <w:divsChild>
            <w:div w:id="1939749556">
              <w:marLeft w:val="0"/>
              <w:marRight w:val="0"/>
              <w:marTop w:val="0"/>
              <w:marBottom w:val="0"/>
              <w:divBdr>
                <w:top w:val="none" w:sz="0" w:space="0" w:color="auto"/>
                <w:left w:val="none" w:sz="0" w:space="0" w:color="auto"/>
                <w:bottom w:val="none" w:sz="0" w:space="0" w:color="auto"/>
                <w:right w:val="none" w:sz="0" w:space="0" w:color="auto"/>
              </w:divBdr>
              <w:divsChild>
                <w:div w:id="1696809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91616306">
      <w:bodyDiv w:val="1"/>
      <w:marLeft w:val="0"/>
      <w:marRight w:val="0"/>
      <w:marTop w:val="0"/>
      <w:marBottom w:val="0"/>
      <w:divBdr>
        <w:top w:val="none" w:sz="0" w:space="0" w:color="auto"/>
        <w:left w:val="none" w:sz="0" w:space="0" w:color="auto"/>
        <w:bottom w:val="none" w:sz="0" w:space="0" w:color="auto"/>
        <w:right w:val="none" w:sz="0" w:space="0" w:color="auto"/>
      </w:divBdr>
      <w:divsChild>
        <w:div w:id="331228091">
          <w:marLeft w:val="0"/>
          <w:marRight w:val="0"/>
          <w:marTop w:val="0"/>
          <w:marBottom w:val="0"/>
          <w:divBdr>
            <w:top w:val="none" w:sz="0" w:space="0" w:color="auto"/>
            <w:left w:val="none" w:sz="0" w:space="0" w:color="auto"/>
            <w:bottom w:val="none" w:sz="0" w:space="0" w:color="auto"/>
            <w:right w:val="none" w:sz="0" w:space="0" w:color="auto"/>
          </w:divBdr>
          <w:divsChild>
            <w:div w:id="2125418959">
              <w:marLeft w:val="0"/>
              <w:marRight w:val="0"/>
              <w:marTop w:val="0"/>
              <w:marBottom w:val="0"/>
              <w:divBdr>
                <w:top w:val="none" w:sz="0" w:space="0" w:color="auto"/>
                <w:left w:val="none" w:sz="0" w:space="0" w:color="auto"/>
                <w:bottom w:val="none" w:sz="0" w:space="0" w:color="auto"/>
                <w:right w:val="none" w:sz="0" w:space="0" w:color="auto"/>
              </w:divBdr>
              <w:divsChild>
                <w:div w:id="1806507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6374922">
      <w:bodyDiv w:val="1"/>
      <w:marLeft w:val="0"/>
      <w:marRight w:val="0"/>
      <w:marTop w:val="0"/>
      <w:marBottom w:val="0"/>
      <w:divBdr>
        <w:top w:val="none" w:sz="0" w:space="0" w:color="auto"/>
        <w:left w:val="none" w:sz="0" w:space="0" w:color="auto"/>
        <w:bottom w:val="none" w:sz="0" w:space="0" w:color="auto"/>
        <w:right w:val="none" w:sz="0" w:space="0" w:color="auto"/>
      </w:divBdr>
    </w:div>
    <w:div w:id="1663388397">
      <w:bodyDiv w:val="1"/>
      <w:marLeft w:val="0"/>
      <w:marRight w:val="0"/>
      <w:marTop w:val="0"/>
      <w:marBottom w:val="0"/>
      <w:divBdr>
        <w:top w:val="none" w:sz="0" w:space="0" w:color="auto"/>
        <w:left w:val="none" w:sz="0" w:space="0" w:color="auto"/>
        <w:bottom w:val="none" w:sz="0" w:space="0" w:color="auto"/>
        <w:right w:val="none" w:sz="0" w:space="0" w:color="auto"/>
      </w:divBdr>
    </w:div>
    <w:div w:id="1677731217">
      <w:bodyDiv w:val="1"/>
      <w:marLeft w:val="0"/>
      <w:marRight w:val="0"/>
      <w:marTop w:val="0"/>
      <w:marBottom w:val="0"/>
      <w:divBdr>
        <w:top w:val="none" w:sz="0" w:space="0" w:color="auto"/>
        <w:left w:val="none" w:sz="0" w:space="0" w:color="auto"/>
        <w:bottom w:val="none" w:sz="0" w:space="0" w:color="auto"/>
        <w:right w:val="none" w:sz="0" w:space="0" w:color="auto"/>
      </w:divBdr>
    </w:div>
    <w:div w:id="1704986880">
      <w:bodyDiv w:val="1"/>
      <w:marLeft w:val="0"/>
      <w:marRight w:val="0"/>
      <w:marTop w:val="0"/>
      <w:marBottom w:val="0"/>
      <w:divBdr>
        <w:top w:val="none" w:sz="0" w:space="0" w:color="auto"/>
        <w:left w:val="none" w:sz="0" w:space="0" w:color="auto"/>
        <w:bottom w:val="none" w:sz="0" w:space="0" w:color="auto"/>
        <w:right w:val="none" w:sz="0" w:space="0" w:color="auto"/>
      </w:divBdr>
    </w:div>
    <w:div w:id="1732578596">
      <w:bodyDiv w:val="1"/>
      <w:marLeft w:val="0"/>
      <w:marRight w:val="0"/>
      <w:marTop w:val="0"/>
      <w:marBottom w:val="0"/>
      <w:divBdr>
        <w:top w:val="none" w:sz="0" w:space="0" w:color="auto"/>
        <w:left w:val="none" w:sz="0" w:space="0" w:color="auto"/>
        <w:bottom w:val="none" w:sz="0" w:space="0" w:color="auto"/>
        <w:right w:val="none" w:sz="0" w:space="0" w:color="auto"/>
      </w:divBdr>
    </w:div>
    <w:div w:id="1786119108">
      <w:bodyDiv w:val="1"/>
      <w:marLeft w:val="0"/>
      <w:marRight w:val="0"/>
      <w:marTop w:val="0"/>
      <w:marBottom w:val="0"/>
      <w:divBdr>
        <w:top w:val="none" w:sz="0" w:space="0" w:color="auto"/>
        <w:left w:val="none" w:sz="0" w:space="0" w:color="auto"/>
        <w:bottom w:val="none" w:sz="0" w:space="0" w:color="auto"/>
        <w:right w:val="none" w:sz="0" w:space="0" w:color="auto"/>
      </w:divBdr>
    </w:div>
    <w:div w:id="1787456749">
      <w:bodyDiv w:val="1"/>
      <w:marLeft w:val="0"/>
      <w:marRight w:val="0"/>
      <w:marTop w:val="0"/>
      <w:marBottom w:val="0"/>
      <w:divBdr>
        <w:top w:val="none" w:sz="0" w:space="0" w:color="auto"/>
        <w:left w:val="none" w:sz="0" w:space="0" w:color="auto"/>
        <w:bottom w:val="none" w:sz="0" w:space="0" w:color="auto"/>
        <w:right w:val="none" w:sz="0" w:space="0" w:color="auto"/>
      </w:divBdr>
    </w:div>
    <w:div w:id="1810516205">
      <w:bodyDiv w:val="1"/>
      <w:marLeft w:val="0"/>
      <w:marRight w:val="0"/>
      <w:marTop w:val="0"/>
      <w:marBottom w:val="0"/>
      <w:divBdr>
        <w:top w:val="none" w:sz="0" w:space="0" w:color="auto"/>
        <w:left w:val="none" w:sz="0" w:space="0" w:color="auto"/>
        <w:bottom w:val="none" w:sz="0" w:space="0" w:color="auto"/>
        <w:right w:val="none" w:sz="0" w:space="0" w:color="auto"/>
      </w:divBdr>
    </w:div>
    <w:div w:id="1831403784">
      <w:bodyDiv w:val="1"/>
      <w:marLeft w:val="0"/>
      <w:marRight w:val="0"/>
      <w:marTop w:val="0"/>
      <w:marBottom w:val="0"/>
      <w:divBdr>
        <w:top w:val="none" w:sz="0" w:space="0" w:color="auto"/>
        <w:left w:val="none" w:sz="0" w:space="0" w:color="auto"/>
        <w:bottom w:val="none" w:sz="0" w:space="0" w:color="auto"/>
        <w:right w:val="none" w:sz="0" w:space="0" w:color="auto"/>
      </w:divBdr>
      <w:divsChild>
        <w:div w:id="1442843688">
          <w:marLeft w:val="0"/>
          <w:marRight w:val="0"/>
          <w:marTop w:val="0"/>
          <w:marBottom w:val="0"/>
          <w:divBdr>
            <w:top w:val="none" w:sz="0" w:space="0" w:color="auto"/>
            <w:left w:val="none" w:sz="0" w:space="0" w:color="auto"/>
            <w:bottom w:val="none" w:sz="0" w:space="0" w:color="auto"/>
            <w:right w:val="none" w:sz="0" w:space="0" w:color="auto"/>
          </w:divBdr>
          <w:divsChild>
            <w:div w:id="1497307994">
              <w:marLeft w:val="0"/>
              <w:marRight w:val="0"/>
              <w:marTop w:val="0"/>
              <w:marBottom w:val="0"/>
              <w:divBdr>
                <w:top w:val="none" w:sz="0" w:space="0" w:color="auto"/>
                <w:left w:val="none" w:sz="0" w:space="0" w:color="auto"/>
                <w:bottom w:val="none" w:sz="0" w:space="0" w:color="auto"/>
                <w:right w:val="none" w:sz="0" w:space="0" w:color="auto"/>
              </w:divBdr>
              <w:divsChild>
                <w:div w:id="1610239858">
                  <w:marLeft w:val="0"/>
                  <w:marRight w:val="0"/>
                  <w:marTop w:val="0"/>
                  <w:marBottom w:val="0"/>
                  <w:divBdr>
                    <w:top w:val="none" w:sz="0" w:space="0" w:color="auto"/>
                    <w:left w:val="none" w:sz="0" w:space="0" w:color="auto"/>
                    <w:bottom w:val="none" w:sz="0" w:space="0" w:color="auto"/>
                    <w:right w:val="none" w:sz="0" w:space="0" w:color="auto"/>
                  </w:divBdr>
                  <w:divsChild>
                    <w:div w:id="7821942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39299020">
      <w:bodyDiv w:val="1"/>
      <w:marLeft w:val="0"/>
      <w:marRight w:val="0"/>
      <w:marTop w:val="0"/>
      <w:marBottom w:val="0"/>
      <w:divBdr>
        <w:top w:val="none" w:sz="0" w:space="0" w:color="auto"/>
        <w:left w:val="none" w:sz="0" w:space="0" w:color="auto"/>
        <w:bottom w:val="none" w:sz="0" w:space="0" w:color="auto"/>
        <w:right w:val="none" w:sz="0" w:space="0" w:color="auto"/>
      </w:divBdr>
      <w:divsChild>
        <w:div w:id="2098943945">
          <w:marLeft w:val="-225"/>
          <w:marRight w:val="-225"/>
          <w:marTop w:val="0"/>
          <w:marBottom w:val="0"/>
          <w:divBdr>
            <w:top w:val="none" w:sz="0" w:space="0" w:color="auto"/>
            <w:left w:val="none" w:sz="0" w:space="0" w:color="auto"/>
            <w:bottom w:val="none" w:sz="0" w:space="0" w:color="auto"/>
            <w:right w:val="none" w:sz="0" w:space="0" w:color="auto"/>
          </w:divBdr>
          <w:divsChild>
            <w:div w:id="8253608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01358337">
      <w:bodyDiv w:val="1"/>
      <w:marLeft w:val="0"/>
      <w:marRight w:val="0"/>
      <w:marTop w:val="0"/>
      <w:marBottom w:val="0"/>
      <w:divBdr>
        <w:top w:val="none" w:sz="0" w:space="0" w:color="auto"/>
        <w:left w:val="none" w:sz="0" w:space="0" w:color="auto"/>
        <w:bottom w:val="none" w:sz="0" w:space="0" w:color="auto"/>
        <w:right w:val="none" w:sz="0" w:space="0" w:color="auto"/>
      </w:divBdr>
    </w:div>
    <w:div w:id="1951859334">
      <w:bodyDiv w:val="1"/>
      <w:marLeft w:val="0"/>
      <w:marRight w:val="0"/>
      <w:marTop w:val="0"/>
      <w:marBottom w:val="0"/>
      <w:divBdr>
        <w:top w:val="none" w:sz="0" w:space="0" w:color="auto"/>
        <w:left w:val="none" w:sz="0" w:space="0" w:color="auto"/>
        <w:bottom w:val="none" w:sz="0" w:space="0" w:color="auto"/>
        <w:right w:val="none" w:sz="0" w:space="0" w:color="auto"/>
      </w:divBdr>
      <w:divsChild>
        <w:div w:id="157310010">
          <w:marLeft w:val="0"/>
          <w:marRight w:val="0"/>
          <w:marTop w:val="0"/>
          <w:marBottom w:val="0"/>
          <w:divBdr>
            <w:top w:val="none" w:sz="0" w:space="0" w:color="auto"/>
            <w:left w:val="none" w:sz="0" w:space="0" w:color="auto"/>
            <w:bottom w:val="none" w:sz="0" w:space="0" w:color="auto"/>
            <w:right w:val="none" w:sz="0" w:space="0" w:color="auto"/>
          </w:divBdr>
          <w:divsChild>
            <w:div w:id="1468548922">
              <w:marLeft w:val="0"/>
              <w:marRight w:val="0"/>
              <w:marTop w:val="0"/>
              <w:marBottom w:val="0"/>
              <w:divBdr>
                <w:top w:val="none" w:sz="0" w:space="0" w:color="auto"/>
                <w:left w:val="none" w:sz="0" w:space="0" w:color="auto"/>
                <w:bottom w:val="none" w:sz="0" w:space="0" w:color="auto"/>
                <w:right w:val="none" w:sz="0" w:space="0" w:color="auto"/>
              </w:divBdr>
              <w:divsChild>
                <w:div w:id="1489783610">
                  <w:marLeft w:val="0"/>
                  <w:marRight w:val="0"/>
                  <w:marTop w:val="0"/>
                  <w:marBottom w:val="0"/>
                  <w:divBdr>
                    <w:top w:val="none" w:sz="0" w:space="0" w:color="auto"/>
                    <w:left w:val="none" w:sz="0" w:space="0" w:color="auto"/>
                    <w:bottom w:val="none" w:sz="0" w:space="0" w:color="auto"/>
                    <w:right w:val="none" w:sz="0" w:space="0" w:color="auto"/>
                  </w:divBdr>
                  <w:divsChild>
                    <w:div w:id="1653555536">
                      <w:marLeft w:val="0"/>
                      <w:marRight w:val="0"/>
                      <w:marTop w:val="0"/>
                      <w:marBottom w:val="0"/>
                      <w:divBdr>
                        <w:top w:val="none" w:sz="0" w:space="0" w:color="auto"/>
                        <w:left w:val="none" w:sz="0" w:space="0" w:color="auto"/>
                        <w:bottom w:val="none" w:sz="0" w:space="0" w:color="auto"/>
                        <w:right w:val="none" w:sz="0" w:space="0" w:color="auto"/>
                      </w:divBdr>
                      <w:divsChild>
                        <w:div w:id="926156396">
                          <w:marLeft w:val="0"/>
                          <w:marRight w:val="0"/>
                          <w:marTop w:val="0"/>
                          <w:marBottom w:val="0"/>
                          <w:divBdr>
                            <w:top w:val="none" w:sz="0" w:space="0" w:color="auto"/>
                            <w:left w:val="none" w:sz="0" w:space="0" w:color="auto"/>
                            <w:bottom w:val="none" w:sz="0" w:space="0" w:color="auto"/>
                            <w:right w:val="none" w:sz="0" w:space="0" w:color="auto"/>
                          </w:divBdr>
                        </w:div>
                      </w:divsChild>
                    </w:div>
                    <w:div w:id="1471291714">
                      <w:marLeft w:val="0"/>
                      <w:marRight w:val="0"/>
                      <w:marTop w:val="0"/>
                      <w:marBottom w:val="0"/>
                      <w:divBdr>
                        <w:top w:val="none" w:sz="0" w:space="0" w:color="auto"/>
                        <w:left w:val="none" w:sz="0" w:space="0" w:color="auto"/>
                        <w:bottom w:val="none" w:sz="0" w:space="0" w:color="auto"/>
                        <w:right w:val="none" w:sz="0" w:space="0" w:color="auto"/>
                      </w:divBdr>
                      <w:divsChild>
                        <w:div w:id="1203205657">
                          <w:marLeft w:val="0"/>
                          <w:marRight w:val="0"/>
                          <w:marTop w:val="0"/>
                          <w:marBottom w:val="0"/>
                          <w:divBdr>
                            <w:top w:val="none" w:sz="0" w:space="0" w:color="auto"/>
                            <w:left w:val="none" w:sz="0" w:space="0" w:color="auto"/>
                            <w:bottom w:val="none" w:sz="0" w:space="0" w:color="auto"/>
                            <w:right w:val="none" w:sz="0" w:space="0" w:color="auto"/>
                          </w:divBdr>
                        </w:div>
                      </w:divsChild>
                    </w:div>
                    <w:div w:id="615913465">
                      <w:marLeft w:val="0"/>
                      <w:marRight w:val="0"/>
                      <w:marTop w:val="0"/>
                      <w:marBottom w:val="0"/>
                      <w:divBdr>
                        <w:top w:val="none" w:sz="0" w:space="0" w:color="auto"/>
                        <w:left w:val="none" w:sz="0" w:space="0" w:color="auto"/>
                        <w:bottom w:val="none" w:sz="0" w:space="0" w:color="auto"/>
                        <w:right w:val="none" w:sz="0" w:space="0" w:color="auto"/>
                      </w:divBdr>
                      <w:divsChild>
                        <w:div w:id="1763574808">
                          <w:marLeft w:val="0"/>
                          <w:marRight w:val="0"/>
                          <w:marTop w:val="0"/>
                          <w:marBottom w:val="0"/>
                          <w:divBdr>
                            <w:top w:val="none" w:sz="0" w:space="0" w:color="auto"/>
                            <w:left w:val="none" w:sz="0" w:space="0" w:color="auto"/>
                            <w:bottom w:val="none" w:sz="0" w:space="0" w:color="auto"/>
                            <w:right w:val="none" w:sz="0" w:space="0" w:color="auto"/>
                          </w:divBdr>
                        </w:div>
                      </w:divsChild>
                    </w:div>
                    <w:div w:id="23021827">
                      <w:marLeft w:val="0"/>
                      <w:marRight w:val="0"/>
                      <w:marTop w:val="0"/>
                      <w:marBottom w:val="0"/>
                      <w:divBdr>
                        <w:top w:val="none" w:sz="0" w:space="0" w:color="auto"/>
                        <w:left w:val="none" w:sz="0" w:space="0" w:color="auto"/>
                        <w:bottom w:val="none" w:sz="0" w:space="0" w:color="auto"/>
                        <w:right w:val="none" w:sz="0" w:space="0" w:color="auto"/>
                      </w:divBdr>
                      <w:divsChild>
                        <w:div w:id="1264151283">
                          <w:marLeft w:val="0"/>
                          <w:marRight w:val="0"/>
                          <w:marTop w:val="0"/>
                          <w:marBottom w:val="0"/>
                          <w:divBdr>
                            <w:top w:val="none" w:sz="0" w:space="0" w:color="auto"/>
                            <w:left w:val="none" w:sz="0" w:space="0" w:color="auto"/>
                            <w:bottom w:val="none" w:sz="0" w:space="0" w:color="auto"/>
                            <w:right w:val="none" w:sz="0" w:space="0" w:color="auto"/>
                          </w:divBdr>
                        </w:div>
                      </w:divsChild>
                    </w:div>
                    <w:div w:id="1604655366">
                      <w:marLeft w:val="0"/>
                      <w:marRight w:val="0"/>
                      <w:marTop w:val="0"/>
                      <w:marBottom w:val="0"/>
                      <w:divBdr>
                        <w:top w:val="none" w:sz="0" w:space="0" w:color="auto"/>
                        <w:left w:val="none" w:sz="0" w:space="0" w:color="auto"/>
                        <w:bottom w:val="none" w:sz="0" w:space="0" w:color="auto"/>
                        <w:right w:val="none" w:sz="0" w:space="0" w:color="auto"/>
                      </w:divBdr>
                      <w:divsChild>
                        <w:div w:id="296188082">
                          <w:marLeft w:val="0"/>
                          <w:marRight w:val="0"/>
                          <w:marTop w:val="0"/>
                          <w:marBottom w:val="0"/>
                          <w:divBdr>
                            <w:top w:val="none" w:sz="0" w:space="0" w:color="auto"/>
                            <w:left w:val="none" w:sz="0" w:space="0" w:color="auto"/>
                            <w:bottom w:val="none" w:sz="0" w:space="0" w:color="auto"/>
                            <w:right w:val="none" w:sz="0" w:space="0" w:color="auto"/>
                          </w:divBdr>
                        </w:div>
                      </w:divsChild>
                    </w:div>
                    <w:div w:id="2076663314">
                      <w:marLeft w:val="0"/>
                      <w:marRight w:val="0"/>
                      <w:marTop w:val="0"/>
                      <w:marBottom w:val="0"/>
                      <w:divBdr>
                        <w:top w:val="none" w:sz="0" w:space="0" w:color="auto"/>
                        <w:left w:val="none" w:sz="0" w:space="0" w:color="auto"/>
                        <w:bottom w:val="none" w:sz="0" w:space="0" w:color="auto"/>
                        <w:right w:val="none" w:sz="0" w:space="0" w:color="auto"/>
                      </w:divBdr>
                      <w:divsChild>
                        <w:div w:id="54623477">
                          <w:marLeft w:val="0"/>
                          <w:marRight w:val="0"/>
                          <w:marTop w:val="0"/>
                          <w:marBottom w:val="0"/>
                          <w:divBdr>
                            <w:top w:val="none" w:sz="0" w:space="0" w:color="auto"/>
                            <w:left w:val="none" w:sz="0" w:space="0" w:color="auto"/>
                            <w:bottom w:val="none" w:sz="0" w:space="0" w:color="auto"/>
                            <w:right w:val="none" w:sz="0" w:space="0" w:color="auto"/>
                          </w:divBdr>
                        </w:div>
                      </w:divsChild>
                    </w:div>
                    <w:div w:id="1332179717">
                      <w:marLeft w:val="0"/>
                      <w:marRight w:val="0"/>
                      <w:marTop w:val="0"/>
                      <w:marBottom w:val="0"/>
                      <w:divBdr>
                        <w:top w:val="none" w:sz="0" w:space="0" w:color="auto"/>
                        <w:left w:val="none" w:sz="0" w:space="0" w:color="auto"/>
                        <w:bottom w:val="none" w:sz="0" w:space="0" w:color="auto"/>
                        <w:right w:val="none" w:sz="0" w:space="0" w:color="auto"/>
                      </w:divBdr>
                      <w:divsChild>
                        <w:div w:id="2114594193">
                          <w:marLeft w:val="0"/>
                          <w:marRight w:val="0"/>
                          <w:marTop w:val="0"/>
                          <w:marBottom w:val="0"/>
                          <w:divBdr>
                            <w:top w:val="none" w:sz="0" w:space="0" w:color="auto"/>
                            <w:left w:val="none" w:sz="0" w:space="0" w:color="auto"/>
                            <w:bottom w:val="none" w:sz="0" w:space="0" w:color="auto"/>
                            <w:right w:val="none" w:sz="0" w:space="0" w:color="auto"/>
                          </w:divBdr>
                        </w:div>
                      </w:divsChild>
                    </w:div>
                    <w:div w:id="1266303752">
                      <w:marLeft w:val="0"/>
                      <w:marRight w:val="0"/>
                      <w:marTop w:val="0"/>
                      <w:marBottom w:val="0"/>
                      <w:divBdr>
                        <w:top w:val="none" w:sz="0" w:space="0" w:color="auto"/>
                        <w:left w:val="none" w:sz="0" w:space="0" w:color="auto"/>
                        <w:bottom w:val="none" w:sz="0" w:space="0" w:color="auto"/>
                        <w:right w:val="none" w:sz="0" w:space="0" w:color="auto"/>
                      </w:divBdr>
                      <w:divsChild>
                        <w:div w:id="740637114">
                          <w:marLeft w:val="0"/>
                          <w:marRight w:val="0"/>
                          <w:marTop w:val="0"/>
                          <w:marBottom w:val="0"/>
                          <w:divBdr>
                            <w:top w:val="none" w:sz="0" w:space="0" w:color="auto"/>
                            <w:left w:val="none" w:sz="0" w:space="0" w:color="auto"/>
                            <w:bottom w:val="none" w:sz="0" w:space="0" w:color="auto"/>
                            <w:right w:val="none" w:sz="0" w:space="0" w:color="auto"/>
                          </w:divBdr>
                        </w:div>
                        <w:div w:id="621421420">
                          <w:marLeft w:val="0"/>
                          <w:marRight w:val="0"/>
                          <w:marTop w:val="0"/>
                          <w:marBottom w:val="0"/>
                          <w:divBdr>
                            <w:top w:val="none" w:sz="0" w:space="0" w:color="auto"/>
                            <w:left w:val="none" w:sz="0" w:space="0" w:color="auto"/>
                            <w:bottom w:val="none" w:sz="0" w:space="0" w:color="auto"/>
                            <w:right w:val="none" w:sz="0" w:space="0" w:color="auto"/>
                          </w:divBdr>
                        </w:div>
                        <w:div w:id="1938059597">
                          <w:marLeft w:val="0"/>
                          <w:marRight w:val="0"/>
                          <w:marTop w:val="0"/>
                          <w:marBottom w:val="0"/>
                          <w:divBdr>
                            <w:top w:val="none" w:sz="0" w:space="0" w:color="auto"/>
                            <w:left w:val="none" w:sz="0" w:space="0" w:color="auto"/>
                            <w:bottom w:val="none" w:sz="0" w:space="0" w:color="auto"/>
                            <w:right w:val="none" w:sz="0" w:space="0" w:color="auto"/>
                          </w:divBdr>
                        </w:div>
                      </w:divsChild>
                    </w:div>
                    <w:div w:id="1421293032">
                      <w:marLeft w:val="0"/>
                      <w:marRight w:val="0"/>
                      <w:marTop w:val="0"/>
                      <w:marBottom w:val="0"/>
                      <w:divBdr>
                        <w:top w:val="none" w:sz="0" w:space="0" w:color="auto"/>
                        <w:left w:val="none" w:sz="0" w:space="0" w:color="auto"/>
                        <w:bottom w:val="none" w:sz="0" w:space="0" w:color="auto"/>
                        <w:right w:val="none" w:sz="0" w:space="0" w:color="auto"/>
                      </w:divBdr>
                      <w:divsChild>
                        <w:div w:id="818351771">
                          <w:marLeft w:val="0"/>
                          <w:marRight w:val="0"/>
                          <w:marTop w:val="0"/>
                          <w:marBottom w:val="0"/>
                          <w:divBdr>
                            <w:top w:val="none" w:sz="0" w:space="0" w:color="auto"/>
                            <w:left w:val="none" w:sz="0" w:space="0" w:color="auto"/>
                            <w:bottom w:val="none" w:sz="0" w:space="0" w:color="auto"/>
                            <w:right w:val="none" w:sz="0" w:space="0" w:color="auto"/>
                          </w:divBdr>
                        </w:div>
                      </w:divsChild>
                    </w:div>
                    <w:div w:id="1050038430">
                      <w:marLeft w:val="0"/>
                      <w:marRight w:val="0"/>
                      <w:marTop w:val="0"/>
                      <w:marBottom w:val="0"/>
                      <w:divBdr>
                        <w:top w:val="none" w:sz="0" w:space="0" w:color="auto"/>
                        <w:left w:val="none" w:sz="0" w:space="0" w:color="auto"/>
                        <w:bottom w:val="none" w:sz="0" w:space="0" w:color="auto"/>
                        <w:right w:val="none" w:sz="0" w:space="0" w:color="auto"/>
                      </w:divBdr>
                      <w:divsChild>
                        <w:div w:id="494957774">
                          <w:marLeft w:val="0"/>
                          <w:marRight w:val="0"/>
                          <w:marTop w:val="0"/>
                          <w:marBottom w:val="0"/>
                          <w:divBdr>
                            <w:top w:val="none" w:sz="0" w:space="0" w:color="auto"/>
                            <w:left w:val="none" w:sz="0" w:space="0" w:color="auto"/>
                            <w:bottom w:val="none" w:sz="0" w:space="0" w:color="auto"/>
                            <w:right w:val="none" w:sz="0" w:space="0" w:color="auto"/>
                          </w:divBdr>
                        </w:div>
                        <w:div w:id="1011948879">
                          <w:marLeft w:val="0"/>
                          <w:marRight w:val="0"/>
                          <w:marTop w:val="0"/>
                          <w:marBottom w:val="0"/>
                          <w:divBdr>
                            <w:top w:val="none" w:sz="0" w:space="0" w:color="auto"/>
                            <w:left w:val="none" w:sz="0" w:space="0" w:color="auto"/>
                            <w:bottom w:val="none" w:sz="0" w:space="0" w:color="auto"/>
                            <w:right w:val="none" w:sz="0" w:space="0" w:color="auto"/>
                          </w:divBdr>
                        </w:div>
                        <w:div w:id="1665283374">
                          <w:marLeft w:val="0"/>
                          <w:marRight w:val="0"/>
                          <w:marTop w:val="0"/>
                          <w:marBottom w:val="0"/>
                          <w:divBdr>
                            <w:top w:val="none" w:sz="0" w:space="0" w:color="auto"/>
                            <w:left w:val="none" w:sz="0" w:space="0" w:color="auto"/>
                            <w:bottom w:val="none" w:sz="0" w:space="0" w:color="auto"/>
                            <w:right w:val="none" w:sz="0" w:space="0" w:color="auto"/>
                          </w:divBdr>
                        </w:div>
                        <w:div w:id="785585715">
                          <w:marLeft w:val="0"/>
                          <w:marRight w:val="0"/>
                          <w:marTop w:val="0"/>
                          <w:marBottom w:val="0"/>
                          <w:divBdr>
                            <w:top w:val="none" w:sz="0" w:space="0" w:color="auto"/>
                            <w:left w:val="none" w:sz="0" w:space="0" w:color="auto"/>
                            <w:bottom w:val="none" w:sz="0" w:space="0" w:color="auto"/>
                            <w:right w:val="none" w:sz="0" w:space="0" w:color="auto"/>
                          </w:divBdr>
                        </w:div>
                      </w:divsChild>
                    </w:div>
                    <w:div w:id="1684894133">
                      <w:marLeft w:val="0"/>
                      <w:marRight w:val="0"/>
                      <w:marTop w:val="0"/>
                      <w:marBottom w:val="0"/>
                      <w:divBdr>
                        <w:top w:val="none" w:sz="0" w:space="0" w:color="auto"/>
                        <w:left w:val="none" w:sz="0" w:space="0" w:color="auto"/>
                        <w:bottom w:val="none" w:sz="0" w:space="0" w:color="auto"/>
                        <w:right w:val="none" w:sz="0" w:space="0" w:color="auto"/>
                      </w:divBdr>
                      <w:divsChild>
                        <w:div w:id="151168289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366251671">
                  <w:marLeft w:val="0"/>
                  <w:marRight w:val="0"/>
                  <w:marTop w:val="0"/>
                  <w:marBottom w:val="0"/>
                  <w:divBdr>
                    <w:top w:val="none" w:sz="0" w:space="0" w:color="auto"/>
                    <w:left w:val="none" w:sz="0" w:space="0" w:color="auto"/>
                    <w:bottom w:val="none" w:sz="0" w:space="0" w:color="auto"/>
                    <w:right w:val="none" w:sz="0" w:space="0" w:color="auto"/>
                  </w:divBdr>
                  <w:divsChild>
                    <w:div w:id="1852721249">
                      <w:marLeft w:val="0"/>
                      <w:marRight w:val="0"/>
                      <w:marTop w:val="0"/>
                      <w:marBottom w:val="0"/>
                      <w:divBdr>
                        <w:top w:val="none" w:sz="0" w:space="0" w:color="auto"/>
                        <w:left w:val="none" w:sz="0" w:space="0" w:color="auto"/>
                        <w:bottom w:val="none" w:sz="0" w:space="0" w:color="auto"/>
                        <w:right w:val="none" w:sz="0" w:space="0" w:color="auto"/>
                      </w:divBdr>
                      <w:divsChild>
                        <w:div w:id="15191934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95776473">
                  <w:marLeft w:val="0"/>
                  <w:marRight w:val="0"/>
                  <w:marTop w:val="0"/>
                  <w:marBottom w:val="0"/>
                  <w:divBdr>
                    <w:top w:val="none" w:sz="0" w:space="0" w:color="auto"/>
                    <w:left w:val="none" w:sz="0" w:space="0" w:color="auto"/>
                    <w:bottom w:val="none" w:sz="0" w:space="0" w:color="auto"/>
                    <w:right w:val="none" w:sz="0" w:space="0" w:color="auto"/>
                  </w:divBdr>
                  <w:divsChild>
                    <w:div w:id="1274170513">
                      <w:marLeft w:val="0"/>
                      <w:marRight w:val="0"/>
                      <w:marTop w:val="0"/>
                      <w:marBottom w:val="0"/>
                      <w:divBdr>
                        <w:top w:val="none" w:sz="0" w:space="0" w:color="auto"/>
                        <w:left w:val="none" w:sz="0" w:space="0" w:color="auto"/>
                        <w:bottom w:val="none" w:sz="0" w:space="0" w:color="auto"/>
                        <w:right w:val="none" w:sz="0" w:space="0" w:color="auto"/>
                      </w:divBdr>
                      <w:divsChild>
                        <w:div w:id="11267790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98546520">
          <w:marLeft w:val="0"/>
          <w:marRight w:val="0"/>
          <w:marTop w:val="0"/>
          <w:marBottom w:val="0"/>
          <w:divBdr>
            <w:top w:val="none" w:sz="0" w:space="0" w:color="auto"/>
            <w:left w:val="none" w:sz="0" w:space="0" w:color="auto"/>
            <w:bottom w:val="none" w:sz="0" w:space="0" w:color="auto"/>
            <w:right w:val="none" w:sz="0" w:space="0" w:color="auto"/>
          </w:divBdr>
          <w:divsChild>
            <w:div w:id="524564692">
              <w:marLeft w:val="0"/>
              <w:marRight w:val="0"/>
              <w:marTop w:val="0"/>
              <w:marBottom w:val="0"/>
              <w:divBdr>
                <w:top w:val="none" w:sz="0" w:space="0" w:color="auto"/>
                <w:left w:val="none" w:sz="0" w:space="0" w:color="auto"/>
                <w:bottom w:val="none" w:sz="0" w:space="0" w:color="auto"/>
                <w:right w:val="none" w:sz="0" w:space="0" w:color="auto"/>
              </w:divBdr>
              <w:divsChild>
                <w:div w:id="942879466">
                  <w:marLeft w:val="0"/>
                  <w:marRight w:val="0"/>
                  <w:marTop w:val="0"/>
                  <w:marBottom w:val="0"/>
                  <w:divBdr>
                    <w:top w:val="none" w:sz="0" w:space="0" w:color="auto"/>
                    <w:left w:val="none" w:sz="0" w:space="0" w:color="auto"/>
                    <w:bottom w:val="none" w:sz="0" w:space="0" w:color="auto"/>
                    <w:right w:val="none" w:sz="0" w:space="0" w:color="auto"/>
                  </w:divBdr>
                </w:div>
                <w:div w:id="1677421686">
                  <w:marLeft w:val="0"/>
                  <w:marRight w:val="0"/>
                  <w:marTop w:val="0"/>
                  <w:marBottom w:val="0"/>
                  <w:divBdr>
                    <w:top w:val="none" w:sz="0" w:space="0" w:color="auto"/>
                    <w:left w:val="none" w:sz="0" w:space="0" w:color="auto"/>
                    <w:bottom w:val="none" w:sz="0" w:space="0" w:color="auto"/>
                    <w:right w:val="none" w:sz="0" w:space="0" w:color="auto"/>
                  </w:divBdr>
                </w:div>
              </w:divsChild>
            </w:div>
            <w:div w:id="839277162">
              <w:marLeft w:val="0"/>
              <w:marRight w:val="0"/>
              <w:marTop w:val="0"/>
              <w:marBottom w:val="0"/>
              <w:divBdr>
                <w:top w:val="none" w:sz="0" w:space="0" w:color="auto"/>
                <w:left w:val="none" w:sz="0" w:space="0" w:color="auto"/>
                <w:bottom w:val="none" w:sz="0" w:space="0" w:color="auto"/>
                <w:right w:val="none" w:sz="0" w:space="0" w:color="auto"/>
              </w:divBdr>
              <w:divsChild>
                <w:div w:id="77112598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55751524">
      <w:bodyDiv w:val="1"/>
      <w:marLeft w:val="0"/>
      <w:marRight w:val="0"/>
      <w:marTop w:val="0"/>
      <w:marBottom w:val="0"/>
      <w:divBdr>
        <w:top w:val="none" w:sz="0" w:space="0" w:color="auto"/>
        <w:left w:val="none" w:sz="0" w:space="0" w:color="auto"/>
        <w:bottom w:val="none" w:sz="0" w:space="0" w:color="auto"/>
        <w:right w:val="none" w:sz="0" w:space="0" w:color="auto"/>
      </w:divBdr>
    </w:div>
    <w:div w:id="1957518508">
      <w:bodyDiv w:val="1"/>
      <w:marLeft w:val="0"/>
      <w:marRight w:val="0"/>
      <w:marTop w:val="0"/>
      <w:marBottom w:val="0"/>
      <w:divBdr>
        <w:top w:val="none" w:sz="0" w:space="0" w:color="auto"/>
        <w:left w:val="none" w:sz="0" w:space="0" w:color="auto"/>
        <w:bottom w:val="none" w:sz="0" w:space="0" w:color="auto"/>
        <w:right w:val="none" w:sz="0" w:space="0" w:color="auto"/>
      </w:divBdr>
    </w:div>
    <w:div w:id="1980182705">
      <w:bodyDiv w:val="1"/>
      <w:marLeft w:val="0"/>
      <w:marRight w:val="0"/>
      <w:marTop w:val="0"/>
      <w:marBottom w:val="0"/>
      <w:divBdr>
        <w:top w:val="none" w:sz="0" w:space="0" w:color="auto"/>
        <w:left w:val="none" w:sz="0" w:space="0" w:color="auto"/>
        <w:bottom w:val="none" w:sz="0" w:space="0" w:color="auto"/>
        <w:right w:val="none" w:sz="0" w:space="0" w:color="auto"/>
      </w:divBdr>
      <w:divsChild>
        <w:div w:id="455611400">
          <w:marLeft w:val="0"/>
          <w:marRight w:val="0"/>
          <w:marTop w:val="0"/>
          <w:marBottom w:val="0"/>
          <w:divBdr>
            <w:top w:val="none" w:sz="0" w:space="0" w:color="auto"/>
            <w:left w:val="none" w:sz="0" w:space="0" w:color="auto"/>
            <w:bottom w:val="none" w:sz="0" w:space="0" w:color="auto"/>
            <w:right w:val="none" w:sz="0" w:space="0" w:color="auto"/>
          </w:divBdr>
          <w:divsChild>
            <w:div w:id="847870198">
              <w:marLeft w:val="0"/>
              <w:marRight w:val="0"/>
              <w:marTop w:val="0"/>
              <w:marBottom w:val="0"/>
              <w:divBdr>
                <w:top w:val="none" w:sz="0" w:space="0" w:color="auto"/>
                <w:left w:val="none" w:sz="0" w:space="0" w:color="auto"/>
                <w:bottom w:val="none" w:sz="0" w:space="0" w:color="auto"/>
                <w:right w:val="none" w:sz="0" w:space="0" w:color="auto"/>
              </w:divBdr>
              <w:divsChild>
                <w:div w:id="3951287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85616386">
      <w:bodyDiv w:val="1"/>
      <w:marLeft w:val="0"/>
      <w:marRight w:val="0"/>
      <w:marTop w:val="0"/>
      <w:marBottom w:val="0"/>
      <w:divBdr>
        <w:top w:val="none" w:sz="0" w:space="0" w:color="auto"/>
        <w:left w:val="none" w:sz="0" w:space="0" w:color="auto"/>
        <w:bottom w:val="none" w:sz="0" w:space="0" w:color="auto"/>
        <w:right w:val="none" w:sz="0" w:space="0" w:color="auto"/>
      </w:divBdr>
    </w:div>
    <w:div w:id="2003507983">
      <w:bodyDiv w:val="1"/>
      <w:marLeft w:val="0"/>
      <w:marRight w:val="0"/>
      <w:marTop w:val="0"/>
      <w:marBottom w:val="0"/>
      <w:divBdr>
        <w:top w:val="none" w:sz="0" w:space="0" w:color="auto"/>
        <w:left w:val="none" w:sz="0" w:space="0" w:color="auto"/>
        <w:bottom w:val="none" w:sz="0" w:space="0" w:color="auto"/>
        <w:right w:val="none" w:sz="0" w:space="0" w:color="auto"/>
      </w:divBdr>
    </w:div>
    <w:div w:id="2004699790">
      <w:bodyDiv w:val="1"/>
      <w:marLeft w:val="0"/>
      <w:marRight w:val="0"/>
      <w:marTop w:val="0"/>
      <w:marBottom w:val="0"/>
      <w:divBdr>
        <w:top w:val="none" w:sz="0" w:space="0" w:color="auto"/>
        <w:left w:val="none" w:sz="0" w:space="0" w:color="auto"/>
        <w:bottom w:val="none" w:sz="0" w:space="0" w:color="auto"/>
        <w:right w:val="none" w:sz="0" w:space="0" w:color="auto"/>
      </w:divBdr>
      <w:divsChild>
        <w:div w:id="442967673">
          <w:marLeft w:val="0"/>
          <w:marRight w:val="0"/>
          <w:marTop w:val="0"/>
          <w:marBottom w:val="0"/>
          <w:divBdr>
            <w:top w:val="none" w:sz="0" w:space="0" w:color="auto"/>
            <w:left w:val="none" w:sz="0" w:space="0" w:color="auto"/>
            <w:bottom w:val="none" w:sz="0" w:space="0" w:color="auto"/>
            <w:right w:val="none" w:sz="0" w:space="0" w:color="auto"/>
          </w:divBdr>
          <w:divsChild>
            <w:div w:id="712578891">
              <w:marLeft w:val="0"/>
              <w:marRight w:val="0"/>
              <w:marTop w:val="0"/>
              <w:marBottom w:val="0"/>
              <w:divBdr>
                <w:top w:val="none" w:sz="0" w:space="0" w:color="auto"/>
                <w:left w:val="none" w:sz="0" w:space="0" w:color="auto"/>
                <w:bottom w:val="none" w:sz="0" w:space="0" w:color="auto"/>
                <w:right w:val="none" w:sz="0" w:space="0" w:color="auto"/>
              </w:divBdr>
              <w:divsChild>
                <w:div w:id="5632229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6422812">
      <w:bodyDiv w:val="1"/>
      <w:marLeft w:val="0"/>
      <w:marRight w:val="0"/>
      <w:marTop w:val="0"/>
      <w:marBottom w:val="0"/>
      <w:divBdr>
        <w:top w:val="none" w:sz="0" w:space="0" w:color="auto"/>
        <w:left w:val="none" w:sz="0" w:space="0" w:color="auto"/>
        <w:bottom w:val="none" w:sz="0" w:space="0" w:color="auto"/>
        <w:right w:val="none" w:sz="0" w:space="0" w:color="auto"/>
      </w:divBdr>
    </w:div>
    <w:div w:id="2022511715">
      <w:bodyDiv w:val="1"/>
      <w:marLeft w:val="0"/>
      <w:marRight w:val="0"/>
      <w:marTop w:val="0"/>
      <w:marBottom w:val="0"/>
      <w:divBdr>
        <w:top w:val="none" w:sz="0" w:space="0" w:color="auto"/>
        <w:left w:val="none" w:sz="0" w:space="0" w:color="auto"/>
        <w:bottom w:val="none" w:sz="0" w:space="0" w:color="auto"/>
        <w:right w:val="none" w:sz="0" w:space="0" w:color="auto"/>
      </w:divBdr>
    </w:div>
    <w:div w:id="2032873167">
      <w:bodyDiv w:val="1"/>
      <w:marLeft w:val="0"/>
      <w:marRight w:val="0"/>
      <w:marTop w:val="0"/>
      <w:marBottom w:val="0"/>
      <w:divBdr>
        <w:top w:val="none" w:sz="0" w:space="0" w:color="auto"/>
        <w:left w:val="none" w:sz="0" w:space="0" w:color="auto"/>
        <w:bottom w:val="none" w:sz="0" w:space="0" w:color="auto"/>
        <w:right w:val="none" w:sz="0" w:space="0" w:color="auto"/>
      </w:divBdr>
      <w:divsChild>
        <w:div w:id="1483353261">
          <w:marLeft w:val="0"/>
          <w:marRight w:val="0"/>
          <w:marTop w:val="0"/>
          <w:marBottom w:val="0"/>
          <w:divBdr>
            <w:top w:val="none" w:sz="0" w:space="0" w:color="auto"/>
            <w:left w:val="none" w:sz="0" w:space="0" w:color="auto"/>
            <w:bottom w:val="none" w:sz="0" w:space="0" w:color="auto"/>
            <w:right w:val="none" w:sz="0" w:space="0" w:color="auto"/>
          </w:divBdr>
          <w:divsChild>
            <w:div w:id="1290478570">
              <w:marLeft w:val="0"/>
              <w:marRight w:val="0"/>
              <w:marTop w:val="0"/>
              <w:marBottom w:val="0"/>
              <w:divBdr>
                <w:top w:val="none" w:sz="0" w:space="0" w:color="auto"/>
                <w:left w:val="none" w:sz="0" w:space="0" w:color="auto"/>
                <w:bottom w:val="none" w:sz="0" w:space="0" w:color="auto"/>
                <w:right w:val="none" w:sz="0" w:space="0" w:color="auto"/>
              </w:divBdr>
              <w:divsChild>
                <w:div w:id="1882739563">
                  <w:marLeft w:val="0"/>
                  <w:marRight w:val="0"/>
                  <w:marTop w:val="0"/>
                  <w:marBottom w:val="0"/>
                  <w:divBdr>
                    <w:top w:val="none" w:sz="0" w:space="0" w:color="auto"/>
                    <w:left w:val="none" w:sz="0" w:space="0" w:color="auto"/>
                    <w:bottom w:val="none" w:sz="0" w:space="0" w:color="auto"/>
                    <w:right w:val="none" w:sz="0" w:space="0" w:color="auto"/>
                  </w:divBdr>
                  <w:divsChild>
                    <w:div w:id="6409595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59090863">
      <w:bodyDiv w:val="1"/>
      <w:marLeft w:val="0"/>
      <w:marRight w:val="0"/>
      <w:marTop w:val="0"/>
      <w:marBottom w:val="0"/>
      <w:divBdr>
        <w:top w:val="none" w:sz="0" w:space="0" w:color="auto"/>
        <w:left w:val="none" w:sz="0" w:space="0" w:color="auto"/>
        <w:bottom w:val="none" w:sz="0" w:space="0" w:color="auto"/>
        <w:right w:val="none" w:sz="0" w:space="0" w:color="auto"/>
      </w:divBdr>
    </w:div>
    <w:div w:id="2064717352">
      <w:bodyDiv w:val="1"/>
      <w:marLeft w:val="0"/>
      <w:marRight w:val="0"/>
      <w:marTop w:val="0"/>
      <w:marBottom w:val="0"/>
      <w:divBdr>
        <w:top w:val="none" w:sz="0" w:space="0" w:color="auto"/>
        <w:left w:val="none" w:sz="0" w:space="0" w:color="auto"/>
        <w:bottom w:val="none" w:sz="0" w:space="0" w:color="auto"/>
        <w:right w:val="none" w:sz="0" w:space="0" w:color="auto"/>
      </w:divBdr>
      <w:divsChild>
        <w:div w:id="1581327099">
          <w:marLeft w:val="0"/>
          <w:marRight w:val="0"/>
          <w:marTop w:val="0"/>
          <w:marBottom w:val="0"/>
          <w:divBdr>
            <w:top w:val="none" w:sz="0" w:space="0" w:color="auto"/>
            <w:left w:val="none" w:sz="0" w:space="0" w:color="auto"/>
            <w:bottom w:val="none" w:sz="0" w:space="0" w:color="auto"/>
            <w:right w:val="none" w:sz="0" w:space="0" w:color="auto"/>
          </w:divBdr>
          <w:divsChild>
            <w:div w:id="990403179">
              <w:marLeft w:val="0"/>
              <w:marRight w:val="0"/>
              <w:marTop w:val="0"/>
              <w:marBottom w:val="0"/>
              <w:divBdr>
                <w:top w:val="none" w:sz="0" w:space="0" w:color="auto"/>
                <w:left w:val="none" w:sz="0" w:space="0" w:color="auto"/>
                <w:bottom w:val="none" w:sz="0" w:space="0" w:color="auto"/>
                <w:right w:val="none" w:sz="0" w:space="0" w:color="auto"/>
              </w:divBdr>
            </w:div>
            <w:div w:id="1503812825">
              <w:marLeft w:val="0"/>
              <w:marRight w:val="0"/>
              <w:marTop w:val="0"/>
              <w:marBottom w:val="0"/>
              <w:divBdr>
                <w:top w:val="none" w:sz="0" w:space="0" w:color="auto"/>
                <w:left w:val="none" w:sz="0" w:space="0" w:color="auto"/>
                <w:bottom w:val="none" w:sz="0" w:space="0" w:color="auto"/>
                <w:right w:val="none" w:sz="0" w:space="0" w:color="auto"/>
              </w:divBdr>
            </w:div>
            <w:div w:id="93283998">
              <w:marLeft w:val="0"/>
              <w:marRight w:val="0"/>
              <w:marTop w:val="0"/>
              <w:marBottom w:val="0"/>
              <w:divBdr>
                <w:top w:val="none" w:sz="0" w:space="0" w:color="auto"/>
                <w:left w:val="none" w:sz="0" w:space="0" w:color="auto"/>
                <w:bottom w:val="none" w:sz="0" w:space="0" w:color="auto"/>
                <w:right w:val="none" w:sz="0" w:space="0" w:color="auto"/>
              </w:divBdr>
            </w:div>
            <w:div w:id="1325863792">
              <w:marLeft w:val="0"/>
              <w:marRight w:val="0"/>
              <w:marTop w:val="0"/>
              <w:marBottom w:val="0"/>
              <w:divBdr>
                <w:top w:val="none" w:sz="0" w:space="0" w:color="auto"/>
                <w:left w:val="none" w:sz="0" w:space="0" w:color="auto"/>
                <w:bottom w:val="none" w:sz="0" w:space="0" w:color="auto"/>
                <w:right w:val="none" w:sz="0" w:space="0" w:color="auto"/>
              </w:divBdr>
            </w:div>
            <w:div w:id="978147906">
              <w:marLeft w:val="0"/>
              <w:marRight w:val="0"/>
              <w:marTop w:val="0"/>
              <w:marBottom w:val="0"/>
              <w:divBdr>
                <w:top w:val="none" w:sz="0" w:space="0" w:color="auto"/>
                <w:left w:val="none" w:sz="0" w:space="0" w:color="auto"/>
                <w:bottom w:val="none" w:sz="0" w:space="0" w:color="auto"/>
                <w:right w:val="none" w:sz="0" w:space="0" w:color="auto"/>
              </w:divBdr>
            </w:div>
            <w:div w:id="75228823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2111579687">
      <w:bodyDiv w:val="1"/>
      <w:marLeft w:val="0"/>
      <w:marRight w:val="0"/>
      <w:marTop w:val="0"/>
      <w:marBottom w:val="0"/>
      <w:divBdr>
        <w:top w:val="none" w:sz="0" w:space="0" w:color="auto"/>
        <w:left w:val="none" w:sz="0" w:space="0" w:color="auto"/>
        <w:bottom w:val="none" w:sz="0" w:space="0" w:color="auto"/>
        <w:right w:val="none" w:sz="0" w:space="0" w:color="auto"/>
      </w:divBdr>
      <w:divsChild>
        <w:div w:id="1319075525">
          <w:marLeft w:val="0"/>
          <w:marRight w:val="0"/>
          <w:marTop w:val="0"/>
          <w:marBottom w:val="0"/>
          <w:divBdr>
            <w:top w:val="none" w:sz="0" w:space="0" w:color="auto"/>
            <w:left w:val="none" w:sz="0" w:space="0" w:color="auto"/>
            <w:bottom w:val="none" w:sz="0" w:space="0" w:color="auto"/>
            <w:right w:val="none" w:sz="0" w:space="0" w:color="auto"/>
          </w:divBdr>
          <w:divsChild>
            <w:div w:id="277879285">
              <w:marLeft w:val="0"/>
              <w:marRight w:val="0"/>
              <w:marTop w:val="0"/>
              <w:marBottom w:val="0"/>
              <w:divBdr>
                <w:top w:val="none" w:sz="0" w:space="0" w:color="auto"/>
                <w:left w:val="none" w:sz="0" w:space="0" w:color="auto"/>
                <w:bottom w:val="none" w:sz="0" w:space="0" w:color="auto"/>
                <w:right w:val="none" w:sz="0" w:space="0" w:color="auto"/>
              </w:divBdr>
              <w:divsChild>
                <w:div w:id="133680537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5" Type="http://schemas.openxmlformats.org/officeDocument/2006/relationships/settings" Target="settings.xml"/><Relationship Id="rId10" Type="http://schemas.openxmlformats.org/officeDocument/2006/relationships/theme" Target="theme/theme1.xml"/><Relationship Id="rId4" Type="http://schemas.openxmlformats.org/officeDocument/2006/relationships/styles" Target="style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39787F7-44DF-6E48-BD06-34B0292B623A}">
  <ds:schemaRefs>
    <ds:schemaRef ds:uri="http://schemas.openxmlformats.org/officeDocument/2006/bibliography"/>
  </ds:schemaRefs>
</ds:datastoreItem>
</file>

<file path=docMetadata/LabelInfo.xml><?xml version="1.0" encoding="utf-8"?>
<clbl:labelList xmlns:clbl="http://schemas.microsoft.com/office/2020/mipLabelMetadata">
  <clbl:label id="{6786d483-f51b-44bd-b40a-6fe409a5265e}" enabled="0" method="" siteId="{6786d483-f51b-44bd-b40a-6fe409a5265e}" actionId="{43c6ae06-6d96-4f81-85b3-293fc2ac42ac}" removed="1"/>
</clbl:labelList>
</file>

<file path=docProps/app.xml><?xml version="1.0" encoding="utf-8"?>
<Properties xmlns="http://schemas.openxmlformats.org/officeDocument/2006/extended-properties" xmlns:vt="http://schemas.openxmlformats.org/officeDocument/2006/docPropsVTypes">
  <Characters>5775</Characters>
  <Pages>2</Pages>
  <DocSecurity>0</DocSecurity>
  <Words>1013</Words>
  <TotalTime>0</TotalTime>
  <Application>Microsoft Office Word</Application>
  <Template>3gpp_70.dot</Template>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Alexander Sayenko</dc:creator>
  <dcterms:modified xsi:type="dcterms:W3CDTF">2025-08-15T09:19:00Z</dcterms:modified>
  <dc:description/>
  <cp:keywords/>
  <dc:subject/>
  <dc:title>3GPP contribution</dc:title>
  <cp:lastPrinted>2019-02-25T14:05:00Z</cp:lastPrinted>
  <cp:lastModifiedBy>Kouki Yamashita (山下 航輝)</cp:lastModifiedBy>
  <dcterms:created xsi:type="dcterms:W3CDTF">2025-04-20T07:46:00Z</dcterms:created>
  <cp:revision>34</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5af88a6-b88e-425b-bf39-433b2fafd692_SiteId">
    <vt:lpwstr>6786d483-f51b-44bd-b40a-6fe409a5265e</vt:lpwstr>
  </property>
  <property fmtid="{D5CDD505-2E9C-101B-9397-08002B2CF9AE}" pid="3" name="MSIP_Label_75af88a6-b88e-425b-bf39-433b2fafd692_SetDate">
    <vt:lpwstr>2025-08-06T07:51:18Z</vt:lpwstr>
  </property>
  <property fmtid="{D5CDD505-2E9C-101B-9397-08002B2CF9AE}" pid="4" name="MSIP_Label_75af88a6-b88e-425b-bf39-433b2fafd692_Name">
    <vt:lpwstr>秘密度C</vt:lpwstr>
  </property>
  <property fmtid="{D5CDD505-2E9C-101B-9397-08002B2CF9AE}" pid="5" name="MSIP_Label_75af88a6-b88e-425b-bf39-433b2fafd692_Method">
    <vt:lpwstr>Standard</vt:lpwstr>
  </property>
  <property fmtid="{D5CDD505-2E9C-101B-9397-08002B2CF9AE}" pid="6" name="MSIP_Label_75af88a6-b88e-425b-bf39-433b2fafd692_Enabled">
    <vt:lpwstr>true</vt:lpwstr>
  </property>
  <property fmtid="{D5CDD505-2E9C-101B-9397-08002B2CF9AE}" pid="7" name="MSIP_Label_75af88a6-b88e-425b-bf39-433b2fafd692_ContentBits">
    <vt:lpwstr>8</vt:lpwstr>
  </property>
</Properties>
</file>